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D4B46C" w14:textId="2DB41173" w:rsidR="002D2F46" w:rsidRDefault="00F708C4">
      <w:pPr>
        <w:rPr>
          <w:rFonts w:eastAsiaTheme="majorEastAsia" w:cstheme="majorBidi"/>
          <w:b/>
          <w:bCs/>
          <w:kern w:val="32"/>
          <w:sz w:val="32"/>
          <w:szCs w:val="32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0A481379" wp14:editId="590F8CB3">
                <wp:simplePos x="0" y="0"/>
                <wp:positionH relativeFrom="column">
                  <wp:posOffset>1434869</wp:posOffset>
                </wp:positionH>
                <wp:positionV relativeFrom="paragraph">
                  <wp:posOffset>332803</wp:posOffset>
                </wp:positionV>
                <wp:extent cx="2806420" cy="287079"/>
                <wp:effectExtent l="0" t="0" r="13335" b="1778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6420" cy="28707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AE648" w14:textId="77777777" w:rsidR="00602552" w:rsidRPr="00D0740D" w:rsidRDefault="00602552" w:rsidP="002D2F4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Declarable related party transaction in TAFR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481379" id="_x0000_t202" coordsize="21600,21600" o:spt="202" path="m,l,21600r21600,l21600,xe">
                <v:stroke joinstyle="miter"/>
                <v:path gradientshapeok="t" o:connecttype="rect"/>
              </v:shapetype>
              <v:shape id="Text Box 64" o:spid="_x0000_s1026" type="#_x0000_t202" style="position:absolute;margin-left:113pt;margin-top:26.2pt;width:221pt;height:22.6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" fillcolor="white [3201]" strokecolor="white [3212]" strokeweight=".5pt">
                <v:textbox>
                  <w:txbxContent>
                    <w:p w14:paraId="15DAE648" w14:textId="77777777" w:rsidR="00602552" w:rsidRPr="00D0740D" w:rsidRDefault="00602552" w:rsidP="002D2F4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Declarable related party transaction in TAFR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ajorEastAsia" w:cstheme="majorBidi"/>
          <w:b/>
          <w:bCs/>
          <w:noProof/>
          <w:kern w:val="32"/>
          <w:sz w:val="32"/>
          <w:szCs w:val="32"/>
          <w:lang w:eastAsia="en-AU"/>
        </w:rPr>
        <mc:AlternateContent>
          <mc:Choice Requires="wpg">
            <w:drawing>
              <wp:inline distT="0" distB="0" distL="0" distR="0" wp14:anchorId="5E8CC45A" wp14:editId="4821C78A">
                <wp:extent cx="5799136" cy="4019550"/>
                <wp:effectExtent l="0" t="0" r="11430" b="19050"/>
                <wp:docPr id="40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9136" cy="4019550"/>
                          <a:chOff x="0" y="0"/>
                          <a:chExt cx="5799136" cy="4019550"/>
                        </a:xfrm>
                      </wpg:grpSpPr>
                      <wps:wsp>
                        <wps:cNvPr id="72" name="Flowchart: Process 72"/>
                        <wps:cNvSpPr/>
                        <wps:spPr>
                          <a:xfrm>
                            <a:off x="1657350" y="1914525"/>
                            <a:ext cx="1276350" cy="495300"/>
                          </a:xfrm>
                          <a:prstGeom prst="flowChartProcess">
                            <a:avLst/>
                          </a:prstGeom>
                          <a:ln w="15875">
                            <a:solidFill>
                              <a:schemeClr val="accent5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42ED23F" w14:textId="77777777" w:rsidR="00602552" w:rsidRPr="00A71834" w:rsidRDefault="00602552" w:rsidP="002D2F46">
                              <w:pPr>
                                <w:pStyle w:val="FMGFlowchartText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A71834">
                                <w:rPr>
                                  <w:b/>
                                  <w:sz w:val="22"/>
                                  <w:szCs w:val="22"/>
                                </w:rPr>
                                <w:t>Department 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8" name="Group 38"/>
                        <wpg:cNvGrpSpPr/>
                        <wpg:grpSpPr>
                          <a:xfrm>
                            <a:off x="0" y="0"/>
                            <a:ext cx="5799136" cy="4019550"/>
                            <a:chOff x="0" y="0"/>
                            <a:chExt cx="5799136" cy="4019550"/>
                          </a:xfrm>
                        </wpg:grpSpPr>
                        <wpg:grpSp>
                          <wpg:cNvPr id="35" name="Group 35"/>
                          <wpg:cNvGrpSpPr/>
                          <wpg:grpSpPr>
                            <a:xfrm>
                              <a:off x="3362325" y="2390775"/>
                              <a:ext cx="1209675" cy="1038225"/>
                              <a:chOff x="0" y="0"/>
                              <a:chExt cx="1209675" cy="1038225"/>
                            </a:xfrm>
                          </wpg:grpSpPr>
                          <wps:wsp>
                            <wps:cNvPr id="99" name="Straight Connector 99"/>
                            <wps:cNvCnPr/>
                            <wps:spPr>
                              <a:xfrm flipV="1">
                                <a:off x="0" y="1038225"/>
                                <a:ext cx="1207255" cy="0"/>
                              </a:xfrm>
                              <a:prstGeom prst="line">
                                <a:avLst/>
                              </a:prstGeom>
                              <a:ln w="15875">
                                <a:solidFill>
                                  <a:schemeClr val="accent2"/>
                                </a:solidFill>
                                <a:prstDash val="solid"/>
                                <a:round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9" name="Straight Connector 49"/>
                            <wps:cNvCnPr/>
                            <wps:spPr>
                              <a:xfrm flipV="1">
                                <a:off x="1209675" y="0"/>
                                <a:ext cx="0" cy="1035169"/>
                              </a:xfrm>
                              <a:prstGeom prst="line">
                                <a:avLst/>
                              </a:prstGeom>
                              <a:ln w="15875">
                                <a:solidFill>
                                  <a:schemeClr val="accent2"/>
                                </a:solidFill>
                                <a:prstDash val="solid"/>
                                <a:round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36" name="Group 36"/>
                          <wpg:cNvGrpSpPr/>
                          <wpg:grpSpPr>
                            <a:xfrm>
                              <a:off x="1123950" y="323850"/>
                              <a:ext cx="3448050" cy="2769259"/>
                              <a:chOff x="0" y="0"/>
                              <a:chExt cx="3448050" cy="2769259"/>
                            </a:xfrm>
                          </wpg:grpSpPr>
                          <wpg:grpSp>
                            <wpg:cNvPr id="10" name="Group 10"/>
                            <wpg:cNvGrpSpPr/>
                            <wpg:grpSpPr>
                              <a:xfrm>
                                <a:off x="0" y="0"/>
                                <a:ext cx="3448050" cy="1552575"/>
                                <a:chOff x="0" y="0"/>
                                <a:chExt cx="3448050" cy="1552575"/>
                              </a:xfrm>
                            </wpg:grpSpPr>
                            <wps:wsp>
                              <wps:cNvPr id="46" name="Straight Connector 46"/>
                              <wps:cNvCnPr/>
                              <wps:spPr>
                                <a:xfrm flipV="1">
                                  <a:off x="0" y="9525"/>
                                  <a:ext cx="0" cy="247650"/>
                                </a:xfrm>
                                <a:prstGeom prst="line">
                                  <a:avLst/>
                                </a:prstGeom>
                                <a:ln w="15875">
                                  <a:solidFill>
                                    <a:schemeClr val="accent6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7" name="Straight Connector 47"/>
                              <wps:cNvCnPr/>
                              <wps:spPr>
                                <a:xfrm flipV="1">
                                  <a:off x="19050" y="0"/>
                                  <a:ext cx="3416060" cy="10223"/>
                                </a:xfrm>
                                <a:prstGeom prst="line">
                                  <a:avLst/>
                                </a:prstGeom>
                                <a:ln w="15875">
                                  <a:solidFill>
                                    <a:schemeClr val="accent6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8" name="Straight Connector 48"/>
                              <wps:cNvCnPr/>
                              <wps:spPr>
                                <a:xfrm flipH="1" flipV="1">
                                  <a:off x="3438525" y="9525"/>
                                  <a:ext cx="9525" cy="1543050"/>
                                </a:xfrm>
                                <a:prstGeom prst="line">
                                  <a:avLst/>
                                </a:prstGeom>
                                <a:ln w="15875">
                                  <a:solidFill>
                                    <a:schemeClr val="accent6"/>
                                  </a:solidFill>
                                  <a:prstDash val="sysDash"/>
                                  <a:head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50" name="Straight Connector 50"/>
                            <wps:cNvCnPr/>
                            <wps:spPr>
                              <a:xfrm flipV="1">
                                <a:off x="1200150" y="2105025"/>
                                <a:ext cx="0" cy="664234"/>
                              </a:xfrm>
                              <a:prstGeom prst="line">
                                <a:avLst/>
                              </a:prstGeom>
                              <a:ln w="15875">
                                <a:solidFill>
                                  <a:schemeClr val="accent6"/>
                                </a:solidFill>
                                <a:prstDash val="sysDash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3" name="Group 13"/>
                          <wpg:cNvGrpSpPr/>
                          <wpg:grpSpPr>
                            <a:xfrm>
                              <a:off x="904875" y="0"/>
                              <a:ext cx="3952875" cy="1893805"/>
                              <a:chOff x="0" y="0"/>
                              <a:chExt cx="3952875" cy="1893805"/>
                            </a:xfrm>
                          </wpg:grpSpPr>
                          <wps:wsp>
                            <wps:cNvPr id="67" name="Straight Connector 67"/>
                            <wps:cNvCnPr/>
                            <wps:spPr>
                              <a:xfrm flipV="1">
                                <a:off x="0" y="0"/>
                                <a:ext cx="3951297" cy="0"/>
                              </a:xfrm>
                              <a:prstGeom prst="line">
                                <a:avLst/>
                              </a:prstGeom>
                              <a:ln w="15875">
                                <a:solidFill>
                                  <a:schemeClr val="accent2"/>
                                </a:solidFill>
                                <a:prstDash val="solid"/>
                                <a:round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8" name="Straight Connector 68"/>
                            <wps:cNvCnPr/>
                            <wps:spPr>
                              <a:xfrm>
                                <a:off x="0" y="0"/>
                                <a:ext cx="0" cy="575274"/>
                              </a:xfrm>
                              <a:prstGeom prst="line">
                                <a:avLst/>
                              </a:prstGeom>
                              <a:ln w="15875">
                                <a:solidFill>
                                  <a:schemeClr val="accent2"/>
                                </a:solidFill>
                                <a:prstDash val="solid"/>
                                <a:round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6" name="Straight Connector 66"/>
                            <wps:cNvCnPr/>
                            <wps:spPr>
                              <a:xfrm>
                                <a:off x="3952875" y="0"/>
                                <a:ext cx="0" cy="1893805"/>
                              </a:xfrm>
                              <a:prstGeom prst="line">
                                <a:avLst/>
                              </a:prstGeom>
                              <a:ln w="15875">
                                <a:solidFill>
                                  <a:schemeClr val="accent2"/>
                                </a:solidFill>
                                <a:prstDash val="solid"/>
                                <a:round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37" name="Group 37"/>
                          <wpg:cNvGrpSpPr/>
                          <wpg:grpSpPr>
                            <a:xfrm>
                              <a:off x="0" y="600075"/>
                              <a:ext cx="5799136" cy="3419475"/>
                              <a:chOff x="0" y="0"/>
                              <a:chExt cx="5799136" cy="3419475"/>
                            </a:xfrm>
                          </wpg:grpSpPr>
                          <wps:wsp>
                            <wps:cNvPr id="65" name="Text Box 65"/>
                            <wps:cNvSpPr txBox="1"/>
                            <wps:spPr>
                              <a:xfrm>
                                <a:off x="4932361" y="114300"/>
                                <a:ext cx="866775" cy="10763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C10438" w14:textId="77777777" w:rsidR="00602552" w:rsidRPr="00D0740D" w:rsidRDefault="00602552" w:rsidP="002D2F46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Not a Declarable transaction in agency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1" name="Flowchart: Process 71"/>
                            <wps:cNvSpPr/>
                            <wps:spPr>
                              <a:xfrm>
                                <a:off x="2809875" y="0"/>
                                <a:ext cx="1428750" cy="714375"/>
                              </a:xfrm>
                              <a:prstGeom prst="flowChartProcess">
                                <a:avLst/>
                              </a:prstGeom>
                              <a:ln w="15875">
                                <a:solidFill>
                                  <a:schemeClr val="accent2"/>
                                </a:solidFill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00C01B1" w14:textId="77777777" w:rsidR="00602552" w:rsidRDefault="00602552" w:rsidP="002D2F46">
                                  <w:pPr>
                                    <w:pStyle w:val="FMGFlowchartText"/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 w:rsidRPr="00A71834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Minister</w:t>
                                  </w: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</w:p>
                                <w:p w14:paraId="27A9B26D" w14:textId="77777777" w:rsidR="00602552" w:rsidRPr="007607C5" w:rsidRDefault="00602552" w:rsidP="002D2F46">
                                  <w:pPr>
                                    <w:pStyle w:val="FMGFlowchartText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Department 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0" name="Flowchart: Process 70"/>
                            <wps:cNvSpPr/>
                            <wps:spPr>
                              <a:xfrm>
                                <a:off x="619125" y="0"/>
                                <a:ext cx="962025" cy="704850"/>
                              </a:xfrm>
                              <a:prstGeom prst="flowChartProcess">
                                <a:avLst/>
                              </a:prstGeom>
                              <a:ln w="15875">
                                <a:solidFill>
                                  <a:srgbClr val="7030A0"/>
                                </a:solidFill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6A055E5" w14:textId="77777777" w:rsidR="00602552" w:rsidRPr="00A71834" w:rsidRDefault="00602552" w:rsidP="002D2F46">
                                  <w:pPr>
                                    <w:pStyle w:val="FMGFlowchartText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A71834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 xml:space="preserve">Person 2 </w:t>
                                  </w:r>
                                  <w:r w:rsidRPr="00A71834">
                                    <w:rPr>
                                      <w:sz w:val="22"/>
                                      <w:szCs w:val="22"/>
                                    </w:rPr>
                                    <w:t>spouse of Minister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9" name="Down Arrow 69"/>
                            <wps:cNvSpPr/>
                            <wps:spPr>
                              <a:xfrm rot="5400000">
                                <a:off x="1952625" y="-123825"/>
                                <a:ext cx="333375" cy="966788"/>
                              </a:xfrm>
                              <a:prstGeom prst="downArrow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70AD47">
                                      <a:lumMod val="110000"/>
                                      <a:satMod val="105000"/>
                                      <a:tint val="67000"/>
                                    </a:srgbClr>
                                  </a:gs>
                                  <a:gs pos="50000">
                                    <a:srgbClr val="70AD47">
                                      <a:lumMod val="105000"/>
                                      <a:satMod val="103000"/>
                                      <a:tint val="73000"/>
                                    </a:srgbClr>
                                  </a:gs>
                                  <a:gs pos="100000">
                                    <a:srgbClr val="70AD47">
                                      <a:lumMod val="105000"/>
                                      <a:satMod val="109000"/>
                                      <a:tint val="81000"/>
                                    </a:srgbClr>
                                  </a:gs>
                                </a:gsLst>
                                <a:lin ang="5400000" scaled="0"/>
                              </a:gradFill>
                              <a:ln w="635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CCB8454" w14:textId="77777777" w:rsidR="00602552" w:rsidRDefault="00602552" w:rsidP="002D2F4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5" name="Text Box 75"/>
                            <wps:cNvSpPr txBox="1"/>
                            <wps:spPr>
                              <a:xfrm>
                                <a:off x="638175" y="1562100"/>
                                <a:ext cx="888521" cy="657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1309BD5" w14:textId="77777777" w:rsidR="00602552" w:rsidRPr="00D0740D" w:rsidRDefault="00602552" w:rsidP="002D2F46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Related party transaction exists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0" name="Text Box 100"/>
                            <wps:cNvSpPr txBox="1"/>
                            <wps:spPr>
                              <a:xfrm>
                                <a:off x="1085850" y="2990850"/>
                                <a:ext cx="1495425" cy="4286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DE56C9A" w14:textId="77777777" w:rsidR="00602552" w:rsidRPr="00D0740D" w:rsidRDefault="00602552" w:rsidP="002D2F46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Related party relationship exists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7" name="Down Arrow 97"/>
                            <wps:cNvSpPr/>
                            <wps:spPr>
                              <a:xfrm rot="16200000">
                                <a:off x="1462087" y="2443163"/>
                                <a:ext cx="333375" cy="835324"/>
                              </a:xfrm>
                              <a:prstGeom prst="downArrow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70AD47">
                                      <a:lumMod val="110000"/>
                                      <a:satMod val="105000"/>
                                      <a:tint val="67000"/>
                                    </a:srgbClr>
                                  </a:gs>
                                  <a:gs pos="50000">
                                    <a:srgbClr val="70AD47">
                                      <a:lumMod val="105000"/>
                                      <a:satMod val="103000"/>
                                      <a:tint val="73000"/>
                                    </a:srgbClr>
                                  </a:gs>
                                  <a:gs pos="100000">
                                    <a:srgbClr val="70AD47">
                                      <a:lumMod val="105000"/>
                                      <a:satMod val="109000"/>
                                      <a:tint val="81000"/>
                                    </a:srgbClr>
                                  </a:gs>
                                </a:gsLst>
                                <a:lin ang="5400000" scaled="0"/>
                              </a:gradFill>
                              <a:ln w="635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33EA435" w14:textId="77777777" w:rsidR="00602552" w:rsidRDefault="00602552" w:rsidP="002D2F46">
                                  <w:pPr>
                                    <w:jc w:val="center"/>
                                  </w:pPr>
                                  <w:r w:rsidRPr="006413B3">
                                    <w:rPr>
                                      <w:noProof/>
                                      <w:lang w:eastAsia="en-AU"/>
                                    </w:rPr>
                                    <w:drawing>
                                      <wp:inline distT="0" distB="0" distL="0" distR="0" wp14:anchorId="452E73A0" wp14:editId="22168A08">
                                        <wp:extent cx="0" cy="0"/>
                                        <wp:effectExtent l="0" t="0" r="0" b="0"/>
                                        <wp:docPr id="9" name="Picture 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5" name="Text Box 95"/>
                            <wps:cNvSpPr txBox="1"/>
                            <wps:spPr>
                              <a:xfrm>
                                <a:off x="2371725" y="2028825"/>
                                <a:ext cx="1181100" cy="400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221C8B4" w14:textId="77777777" w:rsidR="00602552" w:rsidRPr="00D0740D" w:rsidRDefault="00602552" w:rsidP="002D2F46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Declarable related party transaction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" name="Down Arrow 39"/>
                            <wps:cNvSpPr/>
                            <wps:spPr>
                              <a:xfrm rot="2524924">
                                <a:off x="2752725" y="857250"/>
                                <a:ext cx="333375" cy="400050"/>
                              </a:xfrm>
                              <a:prstGeom prst="downArrow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70AD47">
                                      <a:lumMod val="110000"/>
                                      <a:satMod val="105000"/>
                                      <a:tint val="67000"/>
                                    </a:srgbClr>
                                  </a:gs>
                                  <a:gs pos="50000">
                                    <a:srgbClr val="70AD47">
                                      <a:lumMod val="105000"/>
                                      <a:satMod val="103000"/>
                                      <a:tint val="73000"/>
                                    </a:srgbClr>
                                  </a:gs>
                                  <a:gs pos="100000">
                                    <a:srgbClr val="70AD47">
                                      <a:lumMod val="105000"/>
                                      <a:satMod val="109000"/>
                                      <a:tint val="81000"/>
                                    </a:srgbClr>
                                  </a:gs>
                                </a:gsLst>
                                <a:lin ang="5400000" scaled="0"/>
                              </a:gradFill>
                              <a:ln w="635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54D404E" w14:textId="77777777" w:rsidR="00602552" w:rsidRDefault="00602552" w:rsidP="002D2F46">
                                  <w:pPr>
                                    <w:jc w:val="center"/>
                                  </w:pPr>
                                  <w:r w:rsidRPr="006413B3">
                                    <w:rPr>
                                      <w:noProof/>
                                      <w:lang w:eastAsia="en-AU"/>
                                    </w:rPr>
                                    <w:drawing>
                                      <wp:inline distT="0" distB="0" distL="0" distR="0" wp14:anchorId="2FA8E753" wp14:editId="7DBF36C9">
                                        <wp:extent cx="0" cy="0"/>
                                        <wp:effectExtent l="0" t="0" r="0" b="0"/>
                                        <wp:docPr id="8" name="Picture 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4" name="Text Box 44"/>
                            <wps:cNvSpPr txBox="1"/>
                            <wps:spPr>
                              <a:xfrm>
                                <a:off x="4610100" y="2028825"/>
                                <a:ext cx="857250" cy="923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51D7251" w14:textId="77777777" w:rsidR="00602552" w:rsidRPr="00D0740D" w:rsidRDefault="00602552" w:rsidP="002D2F46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Not a Declarable transaction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3" name="Text Box 73"/>
                            <wps:cNvSpPr txBox="1"/>
                            <wps:spPr>
                              <a:xfrm>
                                <a:off x="1847850" y="457200"/>
                                <a:ext cx="885825" cy="8286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3447BC7" w14:textId="77777777" w:rsidR="00602552" w:rsidRPr="00D0740D" w:rsidRDefault="00602552" w:rsidP="002D2F46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Related party relationship exists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4" name="Flowchart: Process 74"/>
                            <wps:cNvSpPr/>
                            <wps:spPr>
                              <a:xfrm>
                                <a:off x="4038600" y="1295400"/>
                                <a:ext cx="1276350" cy="495300"/>
                              </a:xfrm>
                              <a:prstGeom prst="flowChartProcess">
                                <a:avLst/>
                              </a:prstGeom>
                              <a:ln w="15875"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A5C2D8" w14:textId="77777777" w:rsidR="00602552" w:rsidRPr="00A71834" w:rsidRDefault="00602552" w:rsidP="002D2F46">
                                  <w:pPr>
                                    <w:pStyle w:val="FMGFlowchartText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A71834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Department 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8" name="Flowchart: Process 98"/>
                            <wps:cNvSpPr/>
                            <wps:spPr>
                              <a:xfrm>
                                <a:off x="2105025" y="2533650"/>
                                <a:ext cx="1242204" cy="612476"/>
                              </a:xfrm>
                              <a:prstGeom prst="flowChartProcess">
                                <a:avLst/>
                              </a:prstGeom>
                              <a:ln w="15875"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5BA24A1" w14:textId="77777777" w:rsidR="00602552" w:rsidRPr="00A71834" w:rsidRDefault="00602552" w:rsidP="002D2F46">
                                  <w:pPr>
                                    <w:pStyle w:val="FMGFlowchartText"/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 w:rsidRPr="00A71834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 xml:space="preserve">Company A </w:t>
                                  </w:r>
                                </w:p>
                                <w:p w14:paraId="611C1884" w14:textId="77777777" w:rsidR="00602552" w:rsidRPr="00A71834" w:rsidRDefault="00602552" w:rsidP="002D2F46">
                                  <w:pPr>
                                    <w:pStyle w:val="FMGFlowchartText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A71834">
                                    <w:rPr>
                                      <w:sz w:val="22"/>
                                      <w:szCs w:val="22"/>
                                    </w:rPr>
                                    <w:t>Jointly owned by Person 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6" name="Flowchart: Process 96"/>
                            <wps:cNvSpPr/>
                            <wps:spPr>
                              <a:xfrm>
                                <a:off x="0" y="2533650"/>
                                <a:ext cx="1120176" cy="724619"/>
                              </a:xfrm>
                              <a:prstGeom prst="flowChartProcess">
                                <a:avLst/>
                              </a:prstGeom>
                              <a:ln w="15875">
                                <a:solidFill>
                                  <a:srgbClr val="7030A0"/>
                                </a:solidFill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5B7477F" w14:textId="77777777" w:rsidR="00602552" w:rsidRPr="00A71834" w:rsidRDefault="00602552" w:rsidP="002D2F46">
                                  <w:pPr>
                                    <w:pStyle w:val="FMGFlowchartText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A71834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 xml:space="preserve">Person 1 </w:t>
                                  </w:r>
                                  <w:r w:rsidRPr="00A71834">
                                    <w:rPr>
                                      <w:sz w:val="22"/>
                                      <w:szCs w:val="22"/>
                                    </w:rPr>
                                    <w:t>KMP of Department 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4" name="Down Arrow 94"/>
                            <wps:cNvSpPr/>
                            <wps:spPr>
                              <a:xfrm rot="2421070">
                                <a:off x="1257300" y="1800225"/>
                                <a:ext cx="333375" cy="774634"/>
                              </a:xfrm>
                              <a:prstGeom prst="downArrow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70AD47">
                                      <a:lumMod val="110000"/>
                                      <a:satMod val="105000"/>
                                      <a:tint val="67000"/>
                                    </a:srgbClr>
                                  </a:gs>
                                  <a:gs pos="50000">
                                    <a:srgbClr val="70AD47">
                                      <a:lumMod val="105000"/>
                                      <a:satMod val="103000"/>
                                      <a:tint val="73000"/>
                                    </a:srgbClr>
                                  </a:gs>
                                  <a:gs pos="100000">
                                    <a:srgbClr val="70AD47">
                                      <a:lumMod val="105000"/>
                                      <a:satMod val="109000"/>
                                      <a:tint val="81000"/>
                                    </a:srgbClr>
                                  </a:gs>
                                </a:gsLst>
                                <a:lin ang="5400000" scaled="0"/>
                              </a:gradFill>
                              <a:ln w="635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0D6F92C" w14:textId="77777777" w:rsidR="00602552" w:rsidRDefault="00602552" w:rsidP="002D2F4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E8CC45A" id="Group 40" o:spid="_x0000_s1027" style="width:456.6pt;height:316.5pt;mso-position-horizontal-relative:char;mso-position-vertical-relative:line" coordsize="57991,40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"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Flowchart: Process 72" o:spid="_x0000_s1028" type="#_x0000_t109" style="position:absolute;left:16573;top:19145;width:12764;height:4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cCz8IA&#10;AADbAAAADwAAAGRycy9kb3ducmV2LnhtbESPT2sCMRTE7wW/Q3iCt5rtUlS2RimKVHuq/+6vm+dm&#10;cfOyJlG3374pFDwOM/MbZjrvbCNu5EPtWMHLMANBXDpdc6XgsF89T0CEiKyxcUwKfijAfNZ7mmKh&#10;3Z23dNvFSiQIhwIVmBjbQspQGrIYhq4lTt7JeYsxSV9J7fGe4LaReZaNpMWa04LBlhaGyvPuahW8&#10;boIhvfz47g6f++PXZTOWufZKDfrd+xuISF18hP/ba61gnMPfl/QD5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VwLPwgAAANsAAAAPAAAAAAAAAAAAAAAAAJgCAABkcnMvZG93&#10;bnJldi54bWxQSwUGAAAAAAQABAD1AAAAhwMAAAAA&#10;" fillcolor="white [3201]" strokecolor="#31849b [2408]" strokeweight="1.25pt">
                  <v:textbox>
                    <w:txbxContent>
                      <w:p w14:paraId="342ED23F" w14:textId="77777777" w:rsidR="00602552" w:rsidRPr="00A71834" w:rsidRDefault="00602552" w:rsidP="002D2F46">
                        <w:pPr>
                          <w:pStyle w:val="FMGFlowchartText"/>
                          <w:rPr>
                            <w:sz w:val="22"/>
                            <w:szCs w:val="22"/>
                          </w:rPr>
                        </w:pPr>
                        <w:r w:rsidRPr="00A71834">
                          <w:rPr>
                            <w:b/>
                            <w:sz w:val="22"/>
                            <w:szCs w:val="22"/>
                          </w:rPr>
                          <w:t>Department A</w:t>
                        </w:r>
                      </w:p>
                    </w:txbxContent>
                  </v:textbox>
                </v:shape>
                <v:group id="Group 38" o:spid="_x0000_s1029" style="position:absolute;width:57991;height:40195" coordsize="57991,401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group id="Group 35" o:spid="_x0000_s1030" style="position:absolute;left:33623;top:23907;width:12097;height:10383" coordsize="12096,10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line id="Straight Connector 99" o:spid="_x0000_s1031" style="position:absolute;flip:y;visibility:visible;mso-wrap-style:square" from="0,10382" to="12072,10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EH4cUAAADbAAAADwAAAGRycy9kb3ducmV2LnhtbESPQWsCMRSE74X+h/CEXkrNtgfpbo1i&#10;hRYvIm6F4u2xee6ubl7SJOr6741Q8DjMzDfMeNqbTpzIh9aygtdhBoK4srrlWsHm5+vlHUSIyBo7&#10;y6TgQgGmk8eHMRbannlNpzLWIkE4FKigidEVUoaqIYNhaB1x8nbWG4xJ+lpqj+cEN518y7KRNNhy&#10;WmjQ0byh6lAejYLt/jgvf7d/z91qw5/Lfeb8d+mUehr0sw8Qkfp4D/+3F1pBnsPtS/oBcn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EH4cUAAADbAAAADwAAAAAAAAAA&#10;AAAAAAChAgAAZHJzL2Rvd25yZXYueG1sUEsFBgAAAAAEAAQA+QAAAJMDAAAAAA==&#10;" strokecolor="#c0504d [3205]" strokeweight="1.25pt"/>
                    <v:line id="Straight Connector 49" o:spid="_x0000_s1032" style="position:absolute;flip:y;visibility:visible;mso-wrap-style:square" from="12096,0" to="12096,10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lkIMUAAADbAAAADwAAAGRycy9kb3ducmV2LnhtbESPT2vCQBTE70K/w/IEb7pRRGp0lbb4&#10;j4KHqAi9vWZfk9Ts25BdNfbTuwXB4zAzv2Gm88aU4kK1Kywr6PciEMSp1QVnCg77ZfcVhPPIGkvL&#10;pOBGDuazl9YUY22vnNBl5zMRIOxiVJB7X8VSujQng65nK+Lg/djaoA+yzqSu8RrgppSDKBpJgwWH&#10;hRwr+sgpPe3ORgHS4rv43f4Nk2O1/Dqt1slnGr0r1Wk3bxMQnhr/DD/aG61gOIb/L+EHy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blkIMUAAADbAAAADwAAAAAAAAAA&#10;AAAAAAChAgAAZHJzL2Rvd25yZXYueG1sUEsFBgAAAAAEAAQA+QAAAJMDAAAAAA==&#10;" strokecolor="#c0504d [3205]" strokeweight="1.25pt">
                      <v:stroke endarrow="block"/>
                    </v:line>
                  </v:group>
                  <v:group id="Group 36" o:spid="_x0000_s1033" style="position:absolute;left:11239;top:3238;width:34481;height:27693" coordsize="34480,27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<v:group id="Group 10" o:spid="_x0000_s1034" style="position:absolute;width:34480;height:15525" coordsize="34480,15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<v:line id="Straight Connector 46" o:spid="_x0000_s1035" style="position:absolute;flip:y;visibility:visible;mso-wrap-style:square" from="0,95" to="0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2JlCsMAAADbAAAADwAAAGRycy9kb3ducmV2LnhtbESPzW7CMBCE75X6DtYi9VYcWhShFIOq&#10;UqT2SODQ4zZenLTxOsQmP2+PkZA4jmbmG81yPdhadNT6yrGC2TQBQVw4XbFRcNhvnxcgfEDWWDsm&#10;BSN5WK8eH5aYadfzjro8GBEh7DNUUIbQZFL6oiSLfuoa4ugdXWsxRNkaqVvsI9zW8iVJUmmx4rhQ&#10;YkMfJRX/+dlGinsd/6rv4378/DWm3pzmYYE/Sj1Nhvc3EIGGcA/f2l9awTyF65f4A+Tq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diZQrDAAAA2wAAAA8AAAAAAAAAAAAA&#10;AAAAoQIAAGRycy9kb3ducmV2LnhtbFBLBQYAAAAABAAEAPkAAACRAwAAAAA=&#10;" strokecolor="#f79646 [3209]" strokeweight="1.25pt">
                        <v:stroke dashstyle="3 1"/>
                      </v:line>
                      <v:line id="Straight Connector 47" o:spid="_x0000_s1036" style="position:absolute;flip:y;visibility:visible;mso-wrap-style:square" from="190,0" to="34351,1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7AkcMAAADbAAAADwAAAGRycy9kb3ducmV2LnhtbESPwW7CMBBE70j9B2uRegMHiigKMaii&#10;rdQeIT30uMQbJxCv09iF5O9rJKQeRzPzRpNte9uIC3W+dqxgNk1AEBdO12wUfOXvkxUIH5A1No5J&#10;wUAetpuHUYapdlfe0+UQjIgQ9ikqqEJoUyl9UZFFP3UtcfRK11kMUXZG6g6vEW4bOU+SpbRYc1yo&#10;sKVdRcX58GsjxT0Np/qzzIe3ozHN688irPBbqcdx/7IGEagP/+F7+0MrWDzD7Uv8AXL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uwJHDAAAA2wAAAA8AAAAAAAAAAAAA&#10;AAAAoQIAAGRycy9kb3ducmV2LnhtbFBLBQYAAAAABAAEAPkAAACRAwAAAAA=&#10;" strokecolor="#f79646 [3209]" strokeweight="1.25pt">
                        <v:stroke dashstyle="3 1"/>
                      </v:line>
                      <v:line id="Straight Connector 48" o:spid="_x0000_s1037" style="position:absolute;flip:x y;visibility:visible;mso-wrap-style:square" from="34385,95" to="34480,15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P/RL8AAADbAAAADwAAAGRycy9kb3ducmV2LnhtbERPzYrCMBC+C/sOYRb2ImuqiEg1La4g&#10;CCuIdR9gSMa22Ey6Taz17c1B8Pjx/a/zwTaip87XjhVMJwkIYu1MzaWCv/PuewnCB2SDjWNS8CAP&#10;efYxWmNq3J1P1BehFDGEfYoKqhDaVEqvK7LoJ64ljtzFdRZDhF0pTYf3GG4bOUuShbRYc2yosKVt&#10;Rfpa3KyCgcZ4cA+yfVP/978zvT3qn0Kpr89hswIRaAhv8cu9NwrmcWz8En+Az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DP/RL8AAADbAAAADwAAAAAAAAAAAAAAAACh&#10;AgAAZHJzL2Rvd25yZXYueG1sUEsFBgAAAAAEAAQA+QAAAI0DAAAAAA==&#10;" strokecolor="#f79646 [3209]" strokeweight="1.25pt">
                        <v:stroke dashstyle="3 1" startarrow="block"/>
                      </v:line>
                    </v:group>
                    <v:line id="Straight Connector 50" o:spid="_x0000_s1038" style="position:absolute;flip:y;visibility:visible;mso-wrap-style:square" from="12001,21050" to="12001,27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hP1cEAAADbAAAADwAAAGRycy9kb3ducmV2LnhtbERPy4rCMBTdC/5DuMJsRFMHFK1GkYFx&#10;XLjwtXB5aa5NsbkpTaodv94sBJeH816sWluKO9W+cKxgNExAEGdOF5wrOJ9+B1MQPiBrLB2Tgn/y&#10;sFp2OwtMtXvwge7HkIsYwj5FBSaEKpXSZ4Ys+qGriCN3dbXFEGGdS13jI4bbUn4nyURaLDg2GKzo&#10;x1B2OzZWwe3JIzMpk83s8tc0+42cjvu7nVJfvXY9BxGoDR/x273VCsZxffwSf4Bcv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uE/VwQAAANsAAAAPAAAAAAAAAAAAAAAA&#10;AKECAABkcnMvZG93bnJldi54bWxQSwUGAAAAAAQABAD5AAAAjwMAAAAA&#10;" strokecolor="#f79646 [3209]" strokeweight="1.25pt">
                      <v:stroke dashstyle="3 1" endarrow="block"/>
                    </v:line>
                  </v:group>
                  <v:group id="Group 13" o:spid="_x0000_s1039" style="position:absolute;left:9048;width:39529;height:18938" coordsize="39528,189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line id="Straight Connector 67" o:spid="_x0000_s1040" style="position:absolute;flip:y;visibility:visible;mso-wrap-style:square" from="0,0" to="3951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dGL8UAAADbAAAADwAAAGRycy9kb3ducmV2LnhtbESPQWsCMRSE70L/Q3iFXkSz9mBlNYoK&#10;Lb0U6SqIt8fmubu6eUmTqNt/bwoFj8PMfMPMFp1pxZV8aCwrGA0zEMSl1Q1XCnbb98EERIjIGlvL&#10;pOCXAizmT70Z5tre+JuuRaxEgnDIUUEdo8ulDGVNBsPQOuLkHa03GJP0ldQebwluWvmaZWNpsOG0&#10;UKOjdU3lubgYBYfTZV3sDz/9drPj1dcpc/6jcEq9PHfLKYhIXXyE/9ufWsH4Df6+pB8g5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zdGL8UAAADbAAAADwAAAAAAAAAA&#10;AAAAAAChAgAAZHJzL2Rvd25yZXYueG1sUEsFBgAAAAAEAAQA+QAAAJMDAAAAAA==&#10;" strokecolor="#c0504d [3205]" strokeweight="1.25pt"/>
                    <v:line id="Straight Connector 68" o:spid="_x0000_s1041" style="position:absolute;visibility:visible;mso-wrap-style:square" from="0,0" to="0,57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mAEsAAAADbAAAADwAAAGRycy9kb3ducmV2LnhtbERPz2vCMBS+D/wfwhO8jJm6g4zOWEQY&#10;7OLAKu761jyb0ualNLGN/vXLYbDjx/d7U0TbiZEG3zhWsFpmIIgrpxuuFZxPHy9vIHxA1tg5JgV3&#10;8lBsZ08bzLWb+EhjGWqRQtjnqMCE0OdS+sqQRb90PXHirm6wGBIcaqkHnFK47eRrlq2lxYZTg8Ge&#10;9oaqtrxZBfTTfjPGr8NhP5aP5+wSJ0Sj1GIed+8gAsXwL/5zf2oF6zQ2fUk/QG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WZgBLAAAAA2wAAAA8AAAAAAAAAAAAAAAAA&#10;oQIAAGRycy9kb3ducmV2LnhtbFBLBQYAAAAABAAEAPkAAACOAwAAAAA=&#10;" strokecolor="#c0504d [3205]" strokeweight="1.25pt"/>
                    <v:line id="Straight Connector 66" o:spid="_x0000_s1042" style="position:absolute;visibility:visible;mso-wrap-style:square" from="39528,0" to="39528,189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e45MUAAADbAAAADwAAAGRycy9kb3ducmV2LnhtbESPQWvCQBSE70L/w/IKvZlNPERJXUOb&#10;IvRQJNpeentkn0ls9m3Ibk3013cLgsdhZr5h1vlkOnGmwbWWFSRRDIK4srrlWsHX53a+AuE8ssbO&#10;Mim4kIN88zBbY6btyHs6H3wtAoRdhgoa7/tMSlc1ZNBFticO3tEOBn2QQy31gGOAm04u4jiVBlsO&#10;Cw32VDRU/Rx+jQJbvq3SpbsmRfm6a4uP79KNp1Gpp8fp5RmEp8nfw7f2u1aQpvD/JfwA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Xe45MUAAADbAAAADwAAAAAAAAAA&#10;AAAAAAChAgAAZHJzL2Rvd25yZXYueG1sUEsFBgAAAAAEAAQA+QAAAJMDAAAAAA==&#10;" strokecolor="#c0504d [3205]" strokeweight="1.25pt">
                      <v:stroke endarrow="block"/>
                    </v:line>
                  </v:group>
                  <v:group id="Group 37" o:spid="_x0000_s1043" style="position:absolute;top:6000;width:57991;height:34195" coordsize="57991,34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<v:shape id="Text Box 65" o:spid="_x0000_s1044" type="#_x0000_t202" style="position:absolute;left:49323;top:1143;width:8668;height:10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IGksQA&#10;AADbAAAADwAAAGRycy9kb3ducmV2LnhtbESPQWvCQBSE74X+h+UVvOmm1QZJXSVURLGC1PbS2yP7&#10;moRm34bsU+O/dwWhx2FmvmFmi9416kRdqD0beB4loIgLb2suDXx/rYZTUEGQLTaeycCFAizmjw8z&#10;zKw/8yedDlKqCOGQoYFKpM20DkVFDsPIt8TR+/WdQ4myK7Xt8BzhrtEvSZJqhzXHhQpbeq+o+Dsc&#10;nYHt5AeXY/mgi3C/z/P1tJ2EnTGDpz5/AyXUy3/43t5YA+kr3L7EH6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SBpLEAAAA2wAAAA8AAAAAAAAAAAAAAAAAmAIAAGRycy9k&#10;b3ducmV2LnhtbFBLBQYAAAAABAAEAPUAAACJAwAAAAA=&#10;" fillcolor="white [3201]" strokecolor="white [3212]" strokeweight=".5pt">
                      <v:textbox>
                        <w:txbxContent>
                          <w:p w14:paraId="09C10438" w14:textId="77777777" w:rsidR="00602552" w:rsidRPr="00D0740D" w:rsidRDefault="00602552" w:rsidP="002D2F4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Not a Declarable transaction in agency</w:t>
                            </w:r>
                          </w:p>
                        </w:txbxContent>
                      </v:textbox>
                    </v:shape>
                    <v:shape id="Flowchart: Process 71" o:spid="_x0000_s1045" type="#_x0000_t109" style="position:absolute;left:28098;width:14288;height:7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ltsMA&#10;AADbAAAADwAAAGRycy9kb3ducmV2LnhtbESPzYoCMRCE74LvEFrwphlXWGU0yioIellwFMRbM+n5&#10;YSedYZLV6NNvFgSPRVV9RS3XwTTiRp2rLSuYjBMQxLnVNZcKzqfdaA7CeWSNjWVS8CAH61W/t8RU&#10;2zsf6Zb5UkQIuxQVVN63qZQur8igG9uWOHqF7Qz6KLtS6g7vEW4a+ZEkn9JgzXGhwpa2FeU/2a9R&#10;EGY+O4Uik9PDc/OYXo6H4ju5KjUchK8FCE/Bv8Ov9l4rmE3g/0v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TltsMAAADbAAAADwAAAAAAAAAAAAAAAACYAgAAZHJzL2Rv&#10;d25yZXYueG1sUEsFBgAAAAAEAAQA9QAAAIgDAAAAAA==&#10;" fillcolor="white [3201]" strokecolor="#c0504d [3205]" strokeweight="1.25pt">
                      <v:textbox>
                        <w:txbxContent>
                          <w:p w14:paraId="400C01B1" w14:textId="77777777" w:rsidR="00602552" w:rsidRDefault="00602552" w:rsidP="002D2F46">
                            <w:pPr>
                              <w:pStyle w:val="FMGFlowchartText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A71834">
                              <w:rPr>
                                <w:b/>
                                <w:sz w:val="22"/>
                                <w:szCs w:val="22"/>
                              </w:rPr>
                              <w:t>Minister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27A9B26D" w14:textId="77777777" w:rsidR="00602552" w:rsidRPr="007607C5" w:rsidRDefault="00602552" w:rsidP="002D2F46">
                            <w:pPr>
                              <w:pStyle w:val="FMGFlowchartText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Department A</w:t>
                            </w:r>
                          </w:p>
                        </w:txbxContent>
                      </v:textbox>
                    </v:shape>
                    <v:shape id="Flowchart: Process 70" o:spid="_x0000_s1046" type="#_x0000_t109" style="position:absolute;left:6191;width:9620;height:7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6/LsIA&#10;AADbAAAADwAAAGRycy9kb3ducmV2LnhtbERPTWvCQBC9C/6HZQpepG6U2kqajai0xfZSEu19yE6T&#10;YHY2ZNck/ffdg+Dx8b6T7Wga0VPnassKlosIBHFhdc2lgvPp/XEDwnlkjY1lUvBHDrbpdJJgrO3A&#10;GfW5L0UIYRejgsr7NpbSFRUZdAvbEgfu13YGfYBdKXWHQwg3jVxF0bM0WHNoqLClQ0XFJb8aBWW/&#10;zuaU+a+37/PT8GP3qx4/P5SaPYy7VxCeRn8X39xHreAlrA9fwg+Q6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Dr8uwgAAANsAAAAPAAAAAAAAAAAAAAAAAJgCAABkcnMvZG93&#10;bnJldi54bWxQSwUGAAAAAAQABAD1AAAAhwMAAAAA&#10;" fillcolor="white [3201]" strokecolor="#7030a0" strokeweight="1.25pt">
                      <v:textbox>
                        <w:txbxContent>
                          <w:p w14:paraId="36A055E5" w14:textId="77777777" w:rsidR="00602552" w:rsidRPr="00A71834" w:rsidRDefault="00602552" w:rsidP="002D2F46">
                            <w:pPr>
                              <w:pStyle w:val="FMGFlowchartText"/>
                              <w:rPr>
                                <w:sz w:val="22"/>
                                <w:szCs w:val="22"/>
                              </w:rPr>
                            </w:pPr>
                            <w:r w:rsidRPr="00A71834">
                              <w:rPr>
                                <w:b/>
                                <w:sz w:val="22"/>
                                <w:szCs w:val="22"/>
                              </w:rPr>
                              <w:t xml:space="preserve">Person 2 </w:t>
                            </w:r>
                            <w:r w:rsidRPr="00A71834">
                              <w:rPr>
                                <w:sz w:val="22"/>
                                <w:szCs w:val="22"/>
                              </w:rPr>
                              <w:t>spouse of Minister</w:t>
                            </w:r>
                          </w:p>
                        </w:txbxContent>
                      </v:textbox>
                    </v:shape>
                    <v:shapetype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Down Arrow 69" o:spid="_x0000_s1047" type="#_x0000_t67" style="position:absolute;left:19526;top:-1239;width:3334;height:9668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NS4MQA&#10;AADbAAAADwAAAGRycy9kb3ducmV2LnhtbESPQWvCQBSE7wX/w/KE3uqmPUgTXUWKlh560Qrq7ZF9&#10;JtHs25h9jbG/vlsoeBxm5htmOu9drTpqQ+XZwPMoAUWce1txYWD7tXp6BRUE2WLtmQzcKMB8NniY&#10;Ymb9ldfUbaRQEcIhQwOlSJNpHfKSHIaRb4ijd/StQ4myLbRt8RrhrtYvSTLWDiuOCyU29FZSft58&#10;OwOnZVex7HeX90OKyc8uT5efhRjzOOwXE1BCvdzD/+0Pa2Ccwt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jUuDEAAAA2wAAAA8AAAAAAAAAAAAAAAAAmAIAAGRycy9k&#10;b3ducmV2LnhtbFBLBQYAAAAABAAEAPUAAACJAwAAAAA=&#10;" adj="17876" fillcolor="#b5d5a7" strokecolor="#70ad47" strokeweight=".5pt">
                      <v:fill color2="#9cca86" rotate="t" colors="0 #b5d5a7;.5 #aace99;1 #9cca86" focus="100%" type="gradient">
                        <o:fill v:ext="view" type="gradientUnscaled"/>
                      </v:fill>
                      <v:textbox>
                        <w:txbxContent>
                          <w:p w14:paraId="4CCB8454" w14:textId="77777777" w:rsidR="00602552" w:rsidRDefault="00602552" w:rsidP="002D2F46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  <v:shape id="Text Box 75" o:spid="_x0000_s1048" type="#_x0000_t202" style="position:absolute;left:6381;top:15621;width:8885;height:6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uQT8QA&#10;AADbAAAADwAAAGRycy9kb3ducmV2LnhtbESPX2vCQBDE3wW/w7GCb/Xin1qJnhJaitIWpLYvvi25&#10;NQnm9kJuq/Hb9woFH4eZ+Q2z2nSuVhdqQ+XZwHiUgCLOva24MPD99fqwABUE2WLtmQzcKMBm3e+t&#10;MLX+yp90OUihIoRDigZKkSbVOuQlOQwj3xBH7+RbhxJlW2jb4jXCXa0nSTLXDiuOCyU29FxSfj78&#10;OANvsyO+TOWdbsLdPsu2i2YWPowZDrpsCUqok3v4v72zBp4e4e9L/AF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LkE/EAAAA2wAAAA8AAAAAAAAAAAAAAAAAmAIAAGRycy9k&#10;b3ducmV2LnhtbFBLBQYAAAAABAAEAPUAAACJAwAAAAA=&#10;" fillcolor="white [3201]" strokecolor="white [3212]" strokeweight=".5pt">
                      <v:textbox>
                        <w:txbxContent>
                          <w:p w14:paraId="11309BD5" w14:textId="77777777" w:rsidR="00602552" w:rsidRPr="00D0740D" w:rsidRDefault="00602552" w:rsidP="002D2F4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Related party transaction exists</w:t>
                            </w:r>
                          </w:p>
                        </w:txbxContent>
                      </v:textbox>
                    </v:shape>
                    <v:shape id="Text Box 100" o:spid="_x0000_s1049" type="#_x0000_t202" style="position:absolute;left:10858;top:29908;width:14954;height:4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L6i8QA&#10;AADcAAAADwAAAGRycy9kb3ducmV2LnhtbESPQUvDQBCF7wX/wzKCt3ajFglptyEooqhQrF68Ddlp&#10;EszOhuyYpv/eOQjeZnhv3vtmW86hNxONqYvs4HqVgSGuo++4cfD58bjMwSRB9thHJgdnSlDuLhZb&#10;LHw88TtNB2mMhnAq0EErMhTWprqlgGkVB2LVjnEMKLqOjfUjnjQ89PYmy+5swI61ocWB7luqvw8/&#10;wcHL+gsfbuWVzsLzvqqe8mGd3py7upyrDRihWf7Nf9fPXvEzxddndAK7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C+ovEAAAA3AAAAA8AAAAAAAAAAAAAAAAAmAIAAGRycy9k&#10;b3ducmV2LnhtbFBLBQYAAAAABAAEAPUAAACJAwAAAAA=&#10;" fillcolor="white [3201]" strokecolor="white [3212]" strokeweight=".5pt">
                      <v:textbox>
                        <w:txbxContent>
                          <w:p w14:paraId="0DE56C9A" w14:textId="77777777" w:rsidR="00602552" w:rsidRPr="00D0740D" w:rsidRDefault="00602552" w:rsidP="002D2F4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Related party relationship exists</w:t>
                            </w:r>
                          </w:p>
                        </w:txbxContent>
                      </v:textbox>
                    </v:shape>
                    <v:shape id="Down Arrow 97" o:spid="_x0000_s1050" type="#_x0000_t67" style="position:absolute;left:14621;top:24431;width:3334;height:8353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kG4sMA&#10;AADbAAAADwAAAGRycy9kb3ducmV2LnhtbESPQWsCMRSE7wX/Q3hCbzVbD1pXo1RREC/iKnh9bJ6b&#10;xc3LksR121/fFAo9DjPzDbNY9bYRHflQO1bwPspAEJdO11wpuJx3bx8gQkTW2DgmBV8UYLUcvCww&#10;1+7JJ+qKWIkE4ZCjAhNjm0sZSkMWw8i1xMm7OW8xJukrqT0+E9w2cpxlE2mx5rRgsKWNofJePKyC&#10;2/WwuR/lFbffp/1xbWz0XTFT6nXYf85BROrjf/ivvdcKZlP4/ZJ+gF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0kG4sMAAADbAAAADwAAAAAAAAAAAAAAAACYAgAAZHJzL2Rv&#10;d25yZXYueG1sUEsFBgAAAAAEAAQA9QAAAIgDAAAAAA==&#10;" adj="17290" fillcolor="#b5d5a7" strokecolor="#70ad47" strokeweight=".5pt">
                      <v:fill color2="#9cca86" rotate="t" colors="0 #b5d5a7;.5 #aace99;1 #9cca86" focus="100%" type="gradient">
                        <o:fill v:ext="view" type="gradientUnscaled"/>
                      </v:fill>
                      <v:textbox>
                        <w:txbxContent>
                          <w:p w14:paraId="733EA435" w14:textId="77777777" w:rsidR="00602552" w:rsidRDefault="00602552" w:rsidP="002D2F46">
                            <w:pPr>
                              <w:jc w:val="center"/>
                            </w:pPr>
                            <w:r w:rsidRPr="006413B3"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452E73A0" wp14:editId="22168A08">
                                  <wp:extent cx="0" cy="0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  <v:shape id="Text Box 95" o:spid="_x0000_s1051" type="#_x0000_t202" style="position:absolute;left:23717;top:20288;width:11811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d2tcQA&#10;AADbAAAADwAAAGRycy9kb3ducmV2LnhtbESPX2vCQBDE3wv9DscW+qaXtlo09ZSgSIsKxT8vfVty&#10;2yQ0txdyq8Zv7wlCH4eZ+Q0zmXWuVidqQ+XZwEs/AUWce1txYeCwX/ZGoIIgW6w9k4ELBZhNHx8m&#10;mFp/5i2ddlKoCOGQooFSpEm1DnlJDkPfN8TR+/WtQ4myLbRt8RzhrtavSfKuHVYcF0psaF5S/rc7&#10;OgOrwQ8u3mRNF+HuO8s+R80gbIx5fuqyD1BCnfyH7+0va2A8hNuX+AP0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HdrXEAAAA2wAAAA8AAAAAAAAAAAAAAAAAmAIAAGRycy9k&#10;b3ducmV2LnhtbFBLBQYAAAAABAAEAPUAAACJAwAAAAA=&#10;" fillcolor="white [3201]" strokecolor="white [3212]" strokeweight=".5pt">
                      <v:textbox>
                        <w:txbxContent>
                          <w:p w14:paraId="2221C8B4" w14:textId="77777777" w:rsidR="00602552" w:rsidRPr="00D0740D" w:rsidRDefault="00602552" w:rsidP="002D2F4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Declarable related party transaction</w:t>
                            </w:r>
                          </w:p>
                        </w:txbxContent>
                      </v:textbox>
                    </v:shape>
                    <v:shape id="Down Arrow 39" o:spid="_x0000_s1052" type="#_x0000_t67" style="position:absolute;left:27527;top:8572;width:3334;height:4001;rotation:275789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bHpMMA&#10;AADbAAAADwAAAGRycy9kb3ducmV2LnhtbESPX2vCQBDE3wt+h2MLfauXWmht9BQRAkLpg3/q85Jb&#10;k7TZvXh3avrtPUHo4zAzv2Gm855bdSYfGicGXoYZKJLS2UYqA7tt8TwGFSKKxdYJGfijAPPZ4GGK&#10;uXUXWdN5EyuVIBJyNFDH2OVah7ImxjB0HUnyDs4zxiR9pa3HS4Jzq0dZ9qYZG0kLNXa0rKn83ZzY&#10;wOde+KfY6yUf8d0zN9/YfxXGPD32iwmoSH38D9/bK2vg9QNuX9IP0L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bHpMMAAADbAAAADwAAAAAAAAAAAAAAAACYAgAAZHJzL2Rv&#10;d25yZXYueG1sUEsFBgAAAAAEAAQA9QAAAIgDAAAAAA==&#10;" adj="12600" fillcolor="#b5d5a7" strokecolor="#70ad47" strokeweight=".5pt">
                      <v:fill color2="#9cca86" rotate="t" colors="0 #b5d5a7;.5 #aace99;1 #9cca86" focus="100%" type="gradient">
                        <o:fill v:ext="view" type="gradientUnscaled"/>
                      </v:fill>
                      <v:textbox>
                        <w:txbxContent>
                          <w:p w14:paraId="754D404E" w14:textId="77777777" w:rsidR="00602552" w:rsidRDefault="00602552" w:rsidP="002D2F46">
                            <w:pPr>
                              <w:jc w:val="center"/>
                            </w:pPr>
                            <w:r w:rsidRPr="006413B3"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2FA8E753" wp14:editId="7DBF36C9">
                                  <wp:extent cx="0" cy="0"/>
                                  <wp:effectExtent l="0" t="0" r="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  <v:shape id="Text Box 44" o:spid="_x0000_s1053" type="#_x0000_t202" style="position:absolute;left:46101;top:20288;width:8572;height:9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v/acMA&#10;AADbAAAADwAAAGRycy9kb3ducmV2LnhtbESPX2vCQBDE3wW/w7FC3/RiDSKppwRLsdSC+Oelb0tu&#10;m4Tm9kJuq/Hb94SCj8PM/IZZrnvXqAt1ofZsYDpJQBEX3tZcGjif3sYLUEGQLTaeycCNAqxXw8ES&#10;M+uvfKDLUUoVIRwyNFCJtJnWoajIYZj4ljh6375zKFF2pbYdXiPcNfo5SebaYc1xocKWNhUVP8df&#10;Z+Aj/cLXmezoJtzv83y7aNPwaczTqM9fQAn18gj/t9+tgTSF+5f4A/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v/acMAAADbAAAADwAAAAAAAAAAAAAAAACYAgAAZHJzL2Rv&#10;d25yZXYueG1sUEsFBgAAAAAEAAQA9QAAAIgDAAAAAA==&#10;" fillcolor="white [3201]" strokecolor="white [3212]" strokeweight=".5pt">
                      <v:textbox>
                        <w:txbxContent>
                          <w:p w14:paraId="051D7251" w14:textId="77777777" w:rsidR="00602552" w:rsidRPr="00D0740D" w:rsidRDefault="00602552" w:rsidP="002D2F4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Not a Declarable transaction</w:t>
                            </w:r>
                          </w:p>
                        </w:txbxContent>
                      </v:textbox>
                    </v:shape>
                    <v:shape id="Text Box 73" o:spid="_x0000_s1054" type="#_x0000_t202" style="position:absolute;left:18478;top:4572;width:8858;height:8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6toMQA&#10;AADbAAAADwAAAGRycy9kb3ducmV2LnhtbESPX2vCQBDE3wt+h2MF3+rFP1RJPSUo0mIF0falb0tu&#10;TYK5vZDbavz2PaHQx2FmfsMsVp2r1ZXaUHk2MBomoIhzbysuDHx9bp/noIIgW6w9k4E7BVgte08L&#10;TK2/8ZGuJylUhHBI0UAp0qRah7wkh2HoG+LonX3rUKJsC21bvEW4q/U4SV60w4rjQokNrUvKL6cf&#10;Z2A3/cbNRD7oLtwdsuxt3kzD3phBv8teQQl18h/+a79bA7MJPL7EH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uraDEAAAA2wAAAA8AAAAAAAAAAAAAAAAAmAIAAGRycy9k&#10;b3ducmV2LnhtbFBLBQYAAAAABAAEAPUAAACJAwAAAAA=&#10;" fillcolor="white [3201]" strokecolor="white [3212]" strokeweight=".5pt">
                      <v:textbox>
                        <w:txbxContent>
                          <w:p w14:paraId="03447BC7" w14:textId="77777777" w:rsidR="00602552" w:rsidRPr="00D0740D" w:rsidRDefault="00602552" w:rsidP="002D2F4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Related party relationship exists</w:t>
                            </w:r>
                          </w:p>
                        </w:txbxContent>
                      </v:textbox>
                    </v:shape>
                    <v:shape id="Flowchart: Process 74" o:spid="_x0000_s1055" type="#_x0000_t109" style="position:absolute;left:40386;top:12954;width:12763;height:4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I/IMIA&#10;AADbAAAADwAAAGRycy9kb3ducmV2LnhtbESPT2sCMRTE74V+h/AEbzWriMrWKFIp1Z781/vr5nWz&#10;uHlZk6jrtzcFweMwM79hpvPW1uJCPlSOFfR7GQjiwumKSwWH/efbBESIyBprx6TgRgHms9eXKeba&#10;XXlLl10sRYJwyFGBibHJpQyFIYuh5xri5P05bzEm6UupPV4T3NZykGUjabHitGCwoQ9DxXF3tgqG&#10;62BIL79+28P3/mdzWo/lQHulup128Q4iUhuf4Ud7pRWMh/D/Jf0AOb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8j8gwgAAANsAAAAPAAAAAAAAAAAAAAAAAJgCAABkcnMvZG93&#10;bnJldi54bWxQSwUGAAAAAAQABAD1AAAAhwMAAAAA&#10;" fillcolor="white [3201]" strokecolor="#31849b [2408]" strokeweight="1.25pt">
                      <v:textbox>
                        <w:txbxContent>
                          <w:p w14:paraId="2BA5C2D8" w14:textId="77777777" w:rsidR="00602552" w:rsidRPr="00A71834" w:rsidRDefault="00602552" w:rsidP="002D2F46">
                            <w:pPr>
                              <w:pStyle w:val="FMGFlowchartText"/>
                              <w:rPr>
                                <w:sz w:val="22"/>
                                <w:szCs w:val="22"/>
                              </w:rPr>
                            </w:pPr>
                            <w:r w:rsidRPr="00A71834">
                              <w:rPr>
                                <w:b/>
                                <w:sz w:val="22"/>
                                <w:szCs w:val="22"/>
                              </w:rPr>
                              <w:t>Department B</w:t>
                            </w:r>
                          </w:p>
                        </w:txbxContent>
                      </v:textbox>
                    </v:shape>
                    <v:shape id="Flowchart: Process 98" o:spid="_x0000_s1056" type="#_x0000_t109" style="position:absolute;left:21050;top:25336;width:12422;height:61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cZa78A&#10;AADbAAAADwAAAGRycy9kb3ducmV2LnhtbERPy4rCMBTdC/5DuII7TXVRtBplRiiIIPjoxt2luX3M&#10;NDeliVr/3iwEl4fzXm9704gHda62rGA2jUAQ51bXXCrIrulkAcJ5ZI2NZVLwIgfbzXCwxkTbJ5/p&#10;cfGlCCHsElRQed8mUrq8IoNualviwBW2M+gD7EqpO3yGcNPIeRTF0mDNoaHClnYV5f+Xu1Fw4CJt&#10;49Ntf0z/pIx/s0NxPKNS41H/swLhqfdf8ce91wqWYWz4En6A3L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VxlrvwAAANsAAAAPAAAAAAAAAAAAAAAAAJgCAABkcnMvZG93bnJl&#10;di54bWxQSwUGAAAAAAQABAD1AAAAhAMAAAAA&#10;" fillcolor="white [3201]" strokecolor="#943634 [2405]" strokeweight="1.25pt">
                      <v:textbox>
                        <w:txbxContent>
                          <w:p w14:paraId="55BA24A1" w14:textId="77777777" w:rsidR="00602552" w:rsidRPr="00A71834" w:rsidRDefault="00602552" w:rsidP="002D2F46">
                            <w:pPr>
                              <w:pStyle w:val="FMGFlowchartText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A71834">
                              <w:rPr>
                                <w:b/>
                                <w:sz w:val="22"/>
                                <w:szCs w:val="22"/>
                              </w:rPr>
                              <w:t xml:space="preserve">Company A </w:t>
                            </w:r>
                          </w:p>
                          <w:p w14:paraId="611C1884" w14:textId="77777777" w:rsidR="00602552" w:rsidRPr="00A71834" w:rsidRDefault="00602552" w:rsidP="002D2F46">
                            <w:pPr>
                              <w:pStyle w:val="FMGFlowchartText"/>
                              <w:rPr>
                                <w:sz w:val="22"/>
                                <w:szCs w:val="22"/>
                              </w:rPr>
                            </w:pPr>
                            <w:r w:rsidRPr="00A71834">
                              <w:rPr>
                                <w:sz w:val="22"/>
                                <w:szCs w:val="22"/>
                              </w:rPr>
                              <w:t>Jointly owned by Person 1</w:t>
                            </w:r>
                          </w:p>
                        </w:txbxContent>
                      </v:textbox>
                    </v:shape>
                    <v:shape id="Flowchart: Process 96" o:spid="_x0000_s1057" type="#_x0000_t109" style="position:absolute;top:25336;width:11201;height:72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dkO8QA&#10;AADbAAAADwAAAGRycy9kb3ducmV2LnhtbESPT2vCQBTE74LfYXmCF9GN0opGV1FpS+tF4p/7I/tM&#10;gtm3Ibsm6bfvFgo9DjPzG2a97UwpGqpdYVnBdBKBIE6tLjhTcL28jxcgnEfWWFomBd/kYLvp99YY&#10;a9tyQs3ZZyJA2MWoIPe+iqV0aU4G3cRWxMG729qgD7LOpK6xDXBTylkUzaXBgsNCjhUdckof56dR&#10;kDWvyYgSf3w7XV/am93PGvz6UGo46HYrEJ46/x/+a39qBcs5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nZDvEAAAA2wAAAA8AAAAAAAAAAAAAAAAAmAIAAGRycy9k&#10;b3ducmV2LnhtbFBLBQYAAAAABAAEAPUAAACJAwAAAAA=&#10;" fillcolor="white [3201]" strokecolor="#7030a0" strokeweight="1.25pt">
                      <v:textbox>
                        <w:txbxContent>
                          <w:p w14:paraId="55B7477F" w14:textId="77777777" w:rsidR="00602552" w:rsidRPr="00A71834" w:rsidRDefault="00602552" w:rsidP="002D2F46">
                            <w:pPr>
                              <w:pStyle w:val="FMGFlowchartText"/>
                              <w:rPr>
                                <w:sz w:val="22"/>
                                <w:szCs w:val="22"/>
                              </w:rPr>
                            </w:pPr>
                            <w:r w:rsidRPr="00A71834">
                              <w:rPr>
                                <w:b/>
                                <w:sz w:val="22"/>
                                <w:szCs w:val="22"/>
                              </w:rPr>
                              <w:t xml:space="preserve">Person 1 </w:t>
                            </w:r>
                            <w:r w:rsidRPr="00A71834">
                              <w:rPr>
                                <w:sz w:val="22"/>
                                <w:szCs w:val="22"/>
                              </w:rPr>
                              <w:t>KMP of Department A</w:t>
                            </w:r>
                          </w:p>
                        </w:txbxContent>
                      </v:textbox>
                    </v:shape>
                    <v:shape id="Down Arrow 94" o:spid="_x0000_s1058" type="#_x0000_t67" style="position:absolute;left:12573;top:18002;width:3333;height:7746;rotation:264445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iOvsQA&#10;AADbAAAADwAAAGRycy9kb3ducmV2LnhtbESPT4vCMBTE74LfITxhb5oqy7JWo4gouywi+Ofi7dk8&#10;02LzUpqs7frpjbDgcZiZ3zDTeWtLcaPaF44VDAcJCOLM6YKNguNh3f8E4QOyxtIxKfgjD/NZtzPF&#10;VLuGd3TbByMihH2KCvIQqlRKn+Vk0Q9cRRy9i6sthihrI3WNTYTbUo6S5ENaLDgu5FjRMqfsuv+1&#10;CkbNCeV4g6bYbr7Mebim1c+dlHrrtYsJiEBteIX/299awfgdnl/iD5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Ijr7EAAAA2wAAAA8AAAAAAAAAAAAAAAAAmAIAAGRycy9k&#10;b3ducmV2LnhtbFBLBQYAAAAABAAEAPUAAACJAwAAAAA=&#10;" adj="16952" fillcolor="#b5d5a7" strokecolor="#70ad47" strokeweight=".5pt">
                      <v:fill color2="#9cca86" rotate="t" colors="0 #b5d5a7;.5 #aace99;1 #9cca86" focus="100%" type="gradient">
                        <o:fill v:ext="view" type="gradientUnscaled"/>
                      </v:fill>
                      <v:textbox>
                        <w:txbxContent>
                          <w:p w14:paraId="10D6F92C" w14:textId="77777777" w:rsidR="00602552" w:rsidRDefault="00602552" w:rsidP="002D2F46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v:group>
                </v:group>
                <w10:anchorlock/>
              </v:group>
            </w:pict>
          </mc:Fallback>
        </mc:AlternateContent>
      </w:r>
    </w:p>
    <w:p w14:paraId="4F3534F2" w14:textId="75752278" w:rsidR="002D2F46" w:rsidRDefault="002D2F46" w:rsidP="002D2F46">
      <w:r>
        <w:t>Example 1: Company A provides consultancy services to Department A. Declarable related party transaction to be disclosed in Department A financial statements. Transaction not disclosed in the TAFA as Person 1 is not considered a related party to the Territory.</w:t>
      </w:r>
    </w:p>
    <w:p w14:paraId="473D0520" w14:textId="7CC71086" w:rsidR="002D2F46" w:rsidRDefault="002D2F46" w:rsidP="002D2F46">
      <w:r>
        <w:t>Example 2: Person 2 provides cleaning services to Department B. Person 2 is not considered a related party to Department B, not Declarable in Department B’s financial statements. Person 2 is considered a related party to the Territory. Transaction to be disclosed in the TAFR.</w:t>
      </w:r>
    </w:p>
    <w:p w14:paraId="0AFA74F8" w14:textId="56460340" w:rsidR="002D2F46" w:rsidRDefault="002D2F46" w:rsidP="002D2F46">
      <w:r>
        <w:t>Example 3: Company A provides consultancy services to Department B. Not Declarable as Company A is not considered a related party to Department B.</w:t>
      </w:r>
    </w:p>
    <w:p w14:paraId="2FBD3FDF" w14:textId="5F76CC3D" w:rsidR="002D2F46" w:rsidRPr="006413B3" w:rsidRDefault="002D2F46" w:rsidP="002D2F46">
      <w:pPr>
        <w:tabs>
          <w:tab w:val="left" w:pos="4080"/>
        </w:tabs>
      </w:pPr>
    </w:p>
    <w:sectPr w:rsidR="002D2F46" w:rsidRPr="006413B3" w:rsidSect="00835C1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1E36DA" w14:textId="77777777" w:rsidR="00602552" w:rsidRDefault="00602552" w:rsidP="00293A72">
      <w:r>
        <w:separator/>
      </w:r>
    </w:p>
  </w:endnote>
  <w:endnote w:type="continuationSeparator" w:id="0">
    <w:p w14:paraId="06E13C03" w14:textId="77777777" w:rsidR="00602552" w:rsidRDefault="00602552" w:rsidP="00293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Lato Black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887F51" w14:textId="77777777" w:rsidR="001D77E3" w:rsidRDefault="001D77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773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2268"/>
    </w:tblGrid>
    <w:tr w:rsidR="00835C1B" w:rsidRPr="00132658" w14:paraId="6CA8BF6F" w14:textId="77777777" w:rsidTr="00665912">
      <w:trPr>
        <w:cantSplit/>
        <w:trHeight w:hRule="exact" w:val="1145"/>
        <w:tblHeader/>
      </w:trPr>
      <w:tc>
        <w:tcPr>
          <w:tcW w:w="8505" w:type="dxa"/>
          <w:vAlign w:val="center"/>
        </w:tcPr>
        <w:bookmarkStart w:id="0" w:name="_GoBack"/>
        <w:p w14:paraId="6A3EDB90" w14:textId="77777777" w:rsidR="00835C1B" w:rsidRPr="00705C9D" w:rsidRDefault="00835C1B" w:rsidP="00835C1B">
          <w:pPr>
            <w:pStyle w:val="NTGFooter1items"/>
            <w:rPr>
              <w:rStyle w:val="NTGFooterDepartmentNameChar"/>
            </w:rPr>
          </w:pPr>
          <w:r w:rsidRPr="00705C9D">
            <w:rPr>
              <w:rStyle w:val="NTGFooterDepartmentofChar"/>
            </w:rPr>
            <w:fldChar w:fldCharType="begin"/>
          </w:r>
          <w:r w:rsidRPr="00705C9D">
            <w:rPr>
              <w:rStyle w:val="NTGFooterDepartmentofChar"/>
            </w:rPr>
            <w:instrText xml:space="preserve"> DOCPROPERTY  DepartmentOf  \* MERGEFORMAT </w:instrText>
          </w:r>
          <w:r w:rsidRPr="00705C9D">
            <w:rPr>
              <w:rStyle w:val="NTGFooterDepartmentofChar"/>
            </w:rPr>
            <w:fldChar w:fldCharType="separate"/>
          </w:r>
          <w:r w:rsidR="001D77E3">
            <w:rPr>
              <w:rStyle w:val="NTGFooterDepartmentofChar"/>
            </w:rPr>
            <w:t xml:space="preserve">Department of </w:t>
          </w:r>
          <w:r w:rsidRPr="00705C9D">
            <w:rPr>
              <w:rStyle w:val="NTGFooterDepartmentofChar"/>
            </w:rPr>
            <w:fldChar w:fldCharType="end"/>
          </w:r>
          <w:r w:rsidRPr="00705C9D">
            <w:rPr>
              <w:rStyle w:val="NTGFooterDepartmentNameChar"/>
            </w:rPr>
            <w:fldChar w:fldCharType="begin"/>
          </w:r>
          <w:r w:rsidRPr="00705C9D">
            <w:rPr>
              <w:rStyle w:val="NTGFooterDepartmentNameChar"/>
            </w:rPr>
            <w:instrText xml:space="preserve"> DOCPROPERTY  DepartmentName  \* MERGEFORMAT </w:instrText>
          </w:r>
          <w:r w:rsidRPr="00705C9D">
            <w:rPr>
              <w:rStyle w:val="NTGFooterDepartmentNameChar"/>
            </w:rPr>
            <w:fldChar w:fldCharType="separate"/>
          </w:r>
          <w:r w:rsidR="001D77E3">
            <w:rPr>
              <w:rStyle w:val="NTGFooterDepartmentNameChar"/>
            </w:rPr>
            <w:t>Treasury and Finance</w:t>
          </w:r>
          <w:r w:rsidRPr="00705C9D">
            <w:rPr>
              <w:rStyle w:val="NTGFooterDepartmentNameChar"/>
            </w:rPr>
            <w:fldChar w:fldCharType="end"/>
          </w:r>
        </w:p>
        <w:p w14:paraId="087A24F1" w14:textId="7DF52749" w:rsidR="00835C1B" w:rsidRPr="007B5DA2" w:rsidRDefault="00835C1B" w:rsidP="00835C1B">
          <w:pPr>
            <w:pStyle w:val="NTGFooter1items"/>
          </w:pPr>
          <w:r w:rsidRPr="007B5DA2">
            <w:t xml:space="preserve">Page </w:t>
          </w:r>
          <w:r w:rsidRPr="007B5DA2">
            <w:fldChar w:fldCharType="begin"/>
          </w:r>
          <w:r w:rsidRPr="007B5DA2">
            <w:instrText xml:space="preserve"> PAGE  \* Arabic  \* MERGEFORMAT </w:instrText>
          </w:r>
          <w:r w:rsidRPr="007B5DA2">
            <w:fldChar w:fldCharType="separate"/>
          </w:r>
          <w:r w:rsidR="001D77E3">
            <w:rPr>
              <w:noProof/>
            </w:rPr>
            <w:t>1</w:t>
          </w:r>
          <w:r w:rsidRPr="007B5DA2">
            <w:fldChar w:fldCharType="end"/>
          </w:r>
          <w:r w:rsidRPr="007B5DA2">
            <w:t xml:space="preserve"> of </w:t>
          </w:r>
          <w:fldSimple w:instr=" NUMPAGES  \* Arabic  \* MERGEFORMAT ">
            <w:r w:rsidR="001D77E3">
              <w:rPr>
                <w:noProof/>
              </w:rPr>
              <w:t>1</w:t>
            </w:r>
          </w:fldSimple>
          <w:r w:rsidRPr="007B5DA2">
            <w:tab/>
          </w:r>
          <w:r w:rsidRPr="007B5DA2">
            <w:rPr>
              <w:rStyle w:val="NTGFooter1itemsChar"/>
            </w:rPr>
            <w:fldChar w:fldCharType="begin"/>
          </w:r>
          <w:r w:rsidRPr="007B5DA2">
            <w:rPr>
              <w:rStyle w:val="NTGFooter1itemsChar"/>
            </w:rPr>
            <w:instrText xml:space="preserve"> DOCPROPERTY  DocumentDate  \* MERGEFORMAT </w:instrText>
          </w:r>
          <w:r w:rsidRPr="007B5DA2">
            <w:rPr>
              <w:rStyle w:val="NTGFooter1itemsChar"/>
            </w:rPr>
            <w:fldChar w:fldCharType="separate"/>
          </w:r>
          <w:r w:rsidR="001D77E3">
            <w:rPr>
              <w:rStyle w:val="NTGFooter1itemsChar"/>
            </w:rPr>
            <w:t>3 August 2017</w:t>
          </w:r>
          <w:r w:rsidRPr="007B5DA2">
            <w:rPr>
              <w:rStyle w:val="NTGFooter1itemsChar"/>
            </w:rPr>
            <w:fldChar w:fldCharType="end"/>
          </w:r>
          <w:r w:rsidR="00A30055">
            <w:rPr>
              <w:rStyle w:val="NTGFooter1itemsChar"/>
            </w:rPr>
            <w:t xml:space="preserve">        </w:t>
          </w:r>
          <w:r w:rsidRPr="007B5DA2">
            <w:rPr>
              <w:rStyle w:val="NTGFooter1itemsChar"/>
            </w:rPr>
            <w:fldChar w:fldCharType="begin"/>
          </w:r>
          <w:r w:rsidRPr="007B5DA2">
            <w:rPr>
              <w:rStyle w:val="NTGFooter1itemsChar"/>
            </w:rPr>
            <w:instrText xml:space="preserve"> DOCPROPERTY  VersionNo  \* MERGEFORMAT </w:instrText>
          </w:r>
          <w:r w:rsidRPr="007B5DA2">
            <w:rPr>
              <w:rStyle w:val="NTGFooter1itemsChar"/>
            </w:rPr>
            <w:fldChar w:fldCharType="separate"/>
          </w:r>
          <w:r w:rsidR="001D77E3">
            <w:rPr>
              <w:rStyle w:val="NTGFooter1itemsChar"/>
            </w:rPr>
            <w:t>Version 1</w:t>
          </w:r>
          <w:r w:rsidRPr="007B5DA2">
            <w:rPr>
              <w:rStyle w:val="NTGFooter1itemsChar"/>
            </w:rPr>
            <w:fldChar w:fldCharType="end"/>
          </w:r>
        </w:p>
      </w:tc>
      <w:tc>
        <w:tcPr>
          <w:tcW w:w="2268" w:type="dxa"/>
          <w:vAlign w:val="center"/>
        </w:tcPr>
        <w:p w14:paraId="50E7EE2B" w14:textId="77777777" w:rsidR="00835C1B" w:rsidRPr="001E14EB" w:rsidRDefault="00835C1B" w:rsidP="00835C1B">
          <w:pPr>
            <w:spacing w:after="0"/>
            <w:jc w:val="right"/>
          </w:pPr>
          <w:r w:rsidRPr="00132658">
            <w:rPr>
              <w:noProof/>
              <w:lang w:eastAsia="en-AU"/>
            </w:rPr>
            <w:drawing>
              <wp:inline distT="0" distB="0" distL="0" distR="0" wp14:anchorId="20C50108" wp14:editId="40C5658D">
                <wp:extent cx="1347470" cy="481330"/>
                <wp:effectExtent l="0" t="0" r="5080" b="0"/>
                <wp:docPr id="1" name="Picture 1" descr="Northern Territory Govern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7470" cy="4813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5DCBB07F" w14:textId="77777777" w:rsidR="00835C1B" w:rsidRDefault="00835C1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BB0AF6" w14:textId="77777777" w:rsidR="00602552" w:rsidRPr="009A7587" w:rsidRDefault="001D77E3" w:rsidP="00A1061C">
    <w:pPr>
      <w:tabs>
        <w:tab w:val="right" w:pos="10206"/>
      </w:tabs>
      <w:spacing w:after="120"/>
      <w:ind w:left="-567" w:right="-568"/>
      <w:rPr>
        <w:sz w:val="16"/>
        <w:szCs w:val="16"/>
      </w:rPr>
    </w:pPr>
    <w:r>
      <w:pict w14:anchorId="73CAF8D8">
        <v:rect id="_x0000_i1025" style="width:481.9pt;height:.5pt" o:hralign="center" o:hrstd="t" o:hrnoshade="t" o:hr="t" fillcolor="black [3213]" stroked="f"/>
      </w:pict>
    </w:r>
  </w:p>
  <w:p w14:paraId="0DA070F7" w14:textId="364C194C" w:rsidR="00602552" w:rsidRPr="009568B9" w:rsidRDefault="00602552" w:rsidP="00A1061C">
    <w:pPr>
      <w:pStyle w:val="NTGFooterDepartmentandPagenumber"/>
      <w:tabs>
        <w:tab w:val="clear" w:pos="9026"/>
        <w:tab w:val="right" w:pos="10206"/>
      </w:tabs>
      <w:ind w:left="-567"/>
    </w:pPr>
    <w:r w:rsidRPr="009568B9">
      <w:rPr>
        <w:rStyle w:val="NTGFooterDepartmentofChar"/>
      </w:rPr>
      <w:fldChar w:fldCharType="begin"/>
    </w:r>
    <w:r w:rsidRPr="009568B9">
      <w:rPr>
        <w:rStyle w:val="NTGFooterDepartmentofChar"/>
      </w:rPr>
      <w:instrText xml:space="preserve"> DOCPROPERTY  DepartmentOf  \* MERGEFORMAT </w:instrText>
    </w:r>
    <w:r w:rsidRPr="009568B9">
      <w:rPr>
        <w:rStyle w:val="NTGFooterDepartmentofChar"/>
      </w:rPr>
      <w:fldChar w:fldCharType="separate"/>
    </w:r>
    <w:r>
      <w:rPr>
        <w:rStyle w:val="NTGFooterDepartmentofChar"/>
      </w:rPr>
      <w:t xml:space="preserve">Department of </w:t>
    </w:r>
    <w:r w:rsidRPr="009568B9">
      <w:rPr>
        <w:rStyle w:val="NTGFooterDepartmentofChar"/>
      </w:rPr>
      <w:fldChar w:fldCharType="end"/>
    </w:r>
    <w:r w:rsidRPr="009568B9">
      <w:rPr>
        <w:rStyle w:val="NTGFooterDepartmentNameChar"/>
      </w:rPr>
      <w:fldChar w:fldCharType="begin"/>
    </w:r>
    <w:r w:rsidRPr="009568B9">
      <w:rPr>
        <w:rStyle w:val="NTGFooterDepartmentNameChar"/>
      </w:rPr>
      <w:instrText xml:space="preserve"> DOCPROPERTY  DepartmentName  \* MERGEFORMAT </w:instrText>
    </w:r>
    <w:r w:rsidRPr="009568B9">
      <w:rPr>
        <w:rStyle w:val="NTGFooterDepartmentNameChar"/>
      </w:rPr>
      <w:fldChar w:fldCharType="separate"/>
    </w:r>
    <w:r>
      <w:rPr>
        <w:rStyle w:val="NTGFooterDepartmentNameChar"/>
      </w:rPr>
      <w:t>Treasury and Finance</w:t>
    </w:r>
    <w:r w:rsidRPr="009568B9">
      <w:rPr>
        <w:rStyle w:val="NTGFooterDepartmentNameChar"/>
      </w:rPr>
      <w:fldChar w:fldCharType="end"/>
    </w:r>
    <w:r w:rsidRPr="009568B9">
      <w:tab/>
      <w:t xml:space="preserve">Page </w:t>
    </w:r>
    <w:r w:rsidRPr="009568B9">
      <w:fldChar w:fldCharType="begin"/>
    </w:r>
    <w:r w:rsidRPr="009568B9">
      <w:instrText xml:space="preserve"> PAGE  \* Arabic  \* MERGEFORMAT </w:instrText>
    </w:r>
    <w:r w:rsidRPr="009568B9">
      <w:fldChar w:fldCharType="separate"/>
    </w:r>
    <w:r>
      <w:rPr>
        <w:noProof/>
      </w:rPr>
      <w:t>15</w:t>
    </w:r>
    <w:r w:rsidRPr="009568B9">
      <w:fldChar w:fldCharType="end"/>
    </w:r>
    <w:r w:rsidRPr="009568B9">
      <w:t xml:space="preserve"> of </w:t>
    </w:r>
    <w:fldSimple w:instr=" NUMPAGES  \* Arabic  \* MERGEFORMAT ">
      <w:r>
        <w:rPr>
          <w:noProof/>
        </w:rPr>
        <w:t>27</w:t>
      </w:r>
    </w:fldSimple>
  </w:p>
  <w:p w14:paraId="5F1A5D50" w14:textId="77777777" w:rsidR="00602552" w:rsidRPr="009568B9" w:rsidRDefault="00520EA6" w:rsidP="00A1061C">
    <w:pPr>
      <w:pStyle w:val="NTGFooterDateVersion"/>
      <w:ind w:left="-567"/>
    </w:pPr>
    <w:fldSimple w:instr=" DOCPROPERTY  DocumentDate  \* MERGEFORMAT ">
      <w:r w:rsidR="00602552">
        <w:t>17 June 2017</w:t>
      </w:r>
    </w:fldSimple>
    <w:r w:rsidR="00602552" w:rsidRPr="009568B9">
      <w:t>, Version </w:t>
    </w:r>
    <w:fldSimple w:instr=" DOCPROPERTY  VersionNo  \* MERGEFORMAT ">
      <w:r w:rsidR="00602552">
        <w:t>0.1 Draft/Final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384762" w14:textId="77777777" w:rsidR="00602552" w:rsidRDefault="00602552" w:rsidP="00293A72">
      <w:r>
        <w:separator/>
      </w:r>
    </w:p>
  </w:footnote>
  <w:footnote w:type="continuationSeparator" w:id="0">
    <w:p w14:paraId="551AEFB7" w14:textId="77777777" w:rsidR="00602552" w:rsidRDefault="00602552" w:rsidP="00293A72">
      <w:r>
        <w:continuationSeparator/>
      </w:r>
    </w:p>
  </w:footnote>
  <w:footnote w:type="continuationNotice" w:id="1">
    <w:p w14:paraId="79696871" w14:textId="77777777" w:rsidR="00602552" w:rsidRPr="00FB5692" w:rsidRDefault="00602552" w:rsidP="00FB5692">
      <w:pPr>
        <w:pStyle w:val="Footer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14589" w14:textId="77777777" w:rsidR="001D77E3" w:rsidRDefault="001D77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28"/>
      </w:rPr>
      <w:alias w:val="Title"/>
      <w:tag w:val=""/>
      <w:id w:val="-17693883"/>
      <w:placeholder>
        <w:docPart w:val="1BE1942DB9D84B4CBEAC211A0F0425F0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68027C6D" w14:textId="41B03BBA" w:rsidR="00602552" w:rsidRPr="00374872" w:rsidRDefault="00835C1B" w:rsidP="00835C1B">
        <w:pPr>
          <w:pStyle w:val="Title"/>
          <w:rPr>
            <w:sz w:val="28"/>
            <w:szCs w:val="28"/>
          </w:rPr>
        </w:pPr>
        <w:r w:rsidRPr="00374872">
          <w:rPr>
            <w:sz w:val="28"/>
            <w:szCs w:val="28"/>
          </w:rPr>
          <w:t>APPENDIX A – Related Party Transactions Example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F6B265" w14:textId="77777777" w:rsidR="00602552" w:rsidRDefault="00602552" w:rsidP="009568B9">
    <w:pPr>
      <w:pStyle w:val="Header"/>
      <w:tabs>
        <w:tab w:val="clear" w:pos="9026"/>
        <w:tab w:val="right" w:pos="10206"/>
      </w:tabs>
    </w:pPr>
    <w:r>
      <w:t>Document control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F0990"/>
    <w:multiLevelType w:val="multilevel"/>
    <w:tmpl w:val="0C78A7AC"/>
    <w:styleLink w:val="NTGTableList"/>
    <w:lvl w:ilvl="0">
      <w:start w:val="1"/>
      <w:numFmt w:val="bullet"/>
      <w:pStyle w:val="NTGTableBulletList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NTGTableBulletList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NTGTableBulletList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NTGTableBulletList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NTGTableBulletList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NTGTableBulletList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NTGTableBulletList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NTGTableBulletList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NTGTableBulletList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1" w15:restartNumberingAfterBreak="0">
    <w:nsid w:val="0BD04B15"/>
    <w:multiLevelType w:val="multilevel"/>
    <w:tmpl w:val="BD7A8414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2" w15:restartNumberingAfterBreak="0">
    <w:nsid w:val="0C3E60D4"/>
    <w:multiLevelType w:val="multilevel"/>
    <w:tmpl w:val="63B6920A"/>
    <w:name w:val="DTF Appendix multilevel list2"/>
    <w:lvl w:ilvl="0">
      <w:start w:val="2"/>
      <w:numFmt w:val="none"/>
      <w:lvlText w:val="2.1"/>
      <w:lvlJc w:val="left"/>
      <w:pPr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1072" w:hanging="35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E3F4233"/>
    <w:multiLevelType w:val="hybridMultilevel"/>
    <w:tmpl w:val="D506FA04"/>
    <w:lvl w:ilvl="0" w:tplc="05BEAF84">
      <w:start w:val="1"/>
      <w:numFmt w:val="lowerLetter"/>
      <w:pStyle w:val="ListNumber3"/>
      <w:lvlText w:val="%1)"/>
      <w:lvlJc w:val="righ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2798"/>
    <w:multiLevelType w:val="multilevel"/>
    <w:tmpl w:val="A91E626C"/>
    <w:name w:val="DTF Appendix multilevel list3"/>
    <w:lvl w:ilvl="0">
      <w:start w:val="2"/>
      <w:numFmt w:val="none"/>
      <w:lvlText w:val="2.1"/>
      <w:lvlJc w:val="left"/>
      <w:pPr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lowerLetter"/>
      <w:lvlRestart w:val="0"/>
      <w:lvlText w:val="%2."/>
      <w:lvlJc w:val="left"/>
      <w:pPr>
        <w:ind w:left="714" w:hanging="35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left"/>
      <w:pPr>
        <w:ind w:left="1072" w:hanging="35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2F6188F"/>
    <w:multiLevelType w:val="multilevel"/>
    <w:tmpl w:val="BD7A8414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6" w15:restartNumberingAfterBreak="0">
    <w:nsid w:val="18995648"/>
    <w:multiLevelType w:val="multilevel"/>
    <w:tmpl w:val="B2FCFA44"/>
    <w:name w:val="DTF Appendix multilevel list"/>
    <w:lvl w:ilvl="0">
      <w:start w:val="2"/>
      <w:numFmt w:val="none"/>
      <w:lvlText w:val="2.1"/>
      <w:lvlJc w:val="left"/>
      <w:pPr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lowerLetter"/>
      <w:lvlRestart w:val="0"/>
      <w:lvlText w:val="%2."/>
      <w:lvlJc w:val="left"/>
      <w:pPr>
        <w:ind w:left="714" w:hanging="35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left"/>
      <w:pPr>
        <w:ind w:left="1072" w:hanging="35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CE23505"/>
    <w:multiLevelType w:val="multilevel"/>
    <w:tmpl w:val="C8D62F8E"/>
    <w:name w:val="DTF Appendix multilevel list522"/>
    <w:lvl w:ilvl="0">
      <w:start w:val="2"/>
      <w:numFmt w:val="none"/>
      <w:lvlText w:val="2.1"/>
      <w:lvlJc w:val="left"/>
      <w:pPr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left"/>
      <w:pPr>
        <w:ind w:left="1072" w:hanging="35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F791B41"/>
    <w:multiLevelType w:val="multilevel"/>
    <w:tmpl w:val="0C78A7AC"/>
    <w:numStyleLink w:val="NTGTableList"/>
  </w:abstractNum>
  <w:abstractNum w:abstractNumId="9" w15:restartNumberingAfterBreak="0">
    <w:nsid w:val="21FE4AA5"/>
    <w:multiLevelType w:val="multilevel"/>
    <w:tmpl w:val="2D601B56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pStyle w:val="ListBullet2"/>
      <w:lvlText w:val="−"/>
      <w:lvlJc w:val="left"/>
      <w:pPr>
        <w:ind w:left="714" w:hanging="35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10" w15:restartNumberingAfterBreak="0">
    <w:nsid w:val="242C57CE"/>
    <w:multiLevelType w:val="multilevel"/>
    <w:tmpl w:val="B8369F2A"/>
    <w:styleLink w:val="inumberlistsi"/>
    <w:lvl w:ilvl="0">
      <w:start w:val="1"/>
      <w:numFmt w:val="low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42D1644"/>
    <w:multiLevelType w:val="hybridMultilevel"/>
    <w:tmpl w:val="8F02C8FC"/>
    <w:lvl w:ilvl="0" w:tplc="090C8444">
      <w:start w:val="2"/>
      <w:numFmt w:val="decimal"/>
      <w:pStyle w:val="ListNumber2"/>
      <w:lvlText w:val="%1.1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E93944"/>
    <w:multiLevelType w:val="multilevel"/>
    <w:tmpl w:val="BD7A8414"/>
    <w:styleLink w:val="NTGStandard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13" w15:restartNumberingAfterBreak="0">
    <w:nsid w:val="2A2A548A"/>
    <w:multiLevelType w:val="multilevel"/>
    <w:tmpl w:val="BD7A8414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14" w15:restartNumberingAfterBreak="0">
    <w:nsid w:val="2CDD4614"/>
    <w:multiLevelType w:val="multilevel"/>
    <w:tmpl w:val="BD7A8414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15" w15:restartNumberingAfterBreak="0">
    <w:nsid w:val="2DAD0542"/>
    <w:multiLevelType w:val="multilevel"/>
    <w:tmpl w:val="BD7A8414"/>
    <w:numStyleLink w:val="NTGStandardList"/>
  </w:abstractNum>
  <w:abstractNum w:abstractNumId="16" w15:restartNumberingAfterBreak="0">
    <w:nsid w:val="33AC0BD5"/>
    <w:multiLevelType w:val="multilevel"/>
    <w:tmpl w:val="39746A98"/>
    <w:styleLink w:val="NTGTableNumList"/>
    <w:lvl w:ilvl="0">
      <w:start w:val="1"/>
      <w:numFmt w:val="decimal"/>
      <w:pStyle w:val="NTGTableNumList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NTGTableNumList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NTGTableNumList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NTGTableNumList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NTGTableNumList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NTGTableNumList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NTGTableNumList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NTGTableNumList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NTGTableNumList9"/>
      <w:lvlText w:val="%9."/>
      <w:lvlJc w:val="left"/>
      <w:pPr>
        <w:ind w:left="2552" w:hanging="284"/>
      </w:pPr>
      <w:rPr>
        <w:rFonts w:hint="default"/>
      </w:rPr>
    </w:lvl>
  </w:abstractNum>
  <w:abstractNum w:abstractNumId="17" w15:restartNumberingAfterBreak="0">
    <w:nsid w:val="344D3012"/>
    <w:multiLevelType w:val="multilevel"/>
    <w:tmpl w:val="BD7A8414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18" w15:restartNumberingAfterBreak="0">
    <w:nsid w:val="3A8D6EB3"/>
    <w:multiLevelType w:val="multilevel"/>
    <w:tmpl w:val="C8D62F8E"/>
    <w:name w:val="DTF Appendix multilevel list33"/>
    <w:lvl w:ilvl="0">
      <w:start w:val="2"/>
      <w:numFmt w:val="none"/>
      <w:lvlText w:val="2.1"/>
      <w:lvlJc w:val="left"/>
      <w:pPr>
        <w:ind w:left="1209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566" w:hanging="35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left"/>
      <w:pPr>
        <w:ind w:left="1924" w:hanging="35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ind w:left="373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2" w:hanging="180"/>
      </w:pPr>
      <w:rPr>
        <w:rFonts w:hint="default"/>
      </w:rPr>
    </w:lvl>
  </w:abstractNum>
  <w:abstractNum w:abstractNumId="19" w15:restartNumberingAfterBreak="0">
    <w:nsid w:val="426F70CC"/>
    <w:multiLevelType w:val="multilevel"/>
    <w:tmpl w:val="39746A98"/>
    <w:numStyleLink w:val="NTGTableNumList"/>
  </w:abstractNum>
  <w:abstractNum w:abstractNumId="20" w15:restartNumberingAfterBreak="0">
    <w:nsid w:val="442340D4"/>
    <w:multiLevelType w:val="hybridMultilevel"/>
    <w:tmpl w:val="B0BE08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6D3A6A"/>
    <w:multiLevelType w:val="multilevel"/>
    <w:tmpl w:val="301CFAB6"/>
    <w:lvl w:ilvl="0">
      <w:start w:val="1"/>
      <w:numFmt w:val="bullet"/>
      <w:pStyle w:val="Bullet1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  <w:b w:val="0"/>
        <w:i w:val="0"/>
        <w:vanish w:val="0"/>
        <w:color w:val="auto"/>
        <w:sz w:val="22"/>
      </w:rPr>
    </w:lvl>
    <w:lvl w:ilvl="1">
      <w:start w:val="1"/>
      <w:numFmt w:val="bullet"/>
      <w:pStyle w:val="Bullet2"/>
      <w:lvlText w:val="–"/>
      <w:lvlJc w:val="left"/>
      <w:pPr>
        <w:tabs>
          <w:tab w:val="num" w:pos="864"/>
        </w:tabs>
        <w:ind w:left="864" w:hanging="360"/>
      </w:pPr>
      <w:rPr>
        <w:rFonts w:ascii="Calibri" w:hAnsi="Calibri" w:hint="default"/>
        <w:b w:val="0"/>
        <w:i w:val="0"/>
        <w:vanish w:val="0"/>
        <w:color w:val="auto"/>
        <w:sz w:val="22"/>
      </w:rPr>
    </w:lvl>
    <w:lvl w:ilvl="2">
      <w:start w:val="1"/>
      <w:numFmt w:val="bullet"/>
      <w:pStyle w:val="Bulletinden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  <w:b w:val="0"/>
        <w:i w:val="0"/>
        <w:vanish w:val="0"/>
        <w:color w:val="auto"/>
        <w:sz w:val="22"/>
      </w:rPr>
    </w:lvl>
    <w:lvl w:ilvl="3">
      <w:start w:val="1"/>
      <w:numFmt w:val="bullet"/>
      <w:pStyle w:val="Bulletindent2"/>
      <w:lvlText w:val="–"/>
      <w:lvlJc w:val="left"/>
      <w:pPr>
        <w:tabs>
          <w:tab w:val="num" w:pos="1512"/>
        </w:tabs>
        <w:ind w:left="1512" w:hanging="360"/>
      </w:pPr>
      <w:rPr>
        <w:rFonts w:ascii="Calibri" w:hAnsi="Calibri" w:hint="default"/>
        <w:b w:val="0"/>
        <w:i w:val="0"/>
        <w:vanish w:val="0"/>
        <w:color w:val="auto"/>
        <w:sz w:val="22"/>
      </w:rPr>
    </w:lvl>
    <w:lvl w:ilvl="4">
      <w:start w:val="1"/>
      <w:numFmt w:val="bullet"/>
      <w:lvlText w:val=""/>
      <w:lvlJc w:val="left"/>
      <w:pPr>
        <w:tabs>
          <w:tab w:val="num" w:pos="2211"/>
        </w:tabs>
        <w:ind w:left="2211" w:hanging="283"/>
      </w:pPr>
      <w:rPr>
        <w:rFonts w:ascii="Symbol" w:hAnsi="Symbol" w:hint="default"/>
        <w:b w:val="0"/>
        <w:i w:val="0"/>
        <w:vanish w:val="0"/>
        <w:color w:val="auto"/>
        <w:sz w:val="22"/>
      </w:rPr>
    </w:lvl>
    <w:lvl w:ilvl="5">
      <w:start w:val="1"/>
      <w:numFmt w:val="bullet"/>
      <w:lvlText w:val=""/>
      <w:lvlJc w:val="left"/>
      <w:pPr>
        <w:tabs>
          <w:tab w:val="num" w:pos="2495"/>
        </w:tabs>
        <w:ind w:left="2495" w:hanging="284"/>
      </w:pPr>
      <w:rPr>
        <w:rFonts w:ascii="Symbol" w:hAnsi="Symbol" w:hint="default"/>
        <w:b w:val="0"/>
        <w:i w:val="0"/>
        <w:vanish w:val="0"/>
        <w:color w:val="auto"/>
        <w:sz w:val="22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8" w:hanging="283"/>
      </w:pPr>
      <w:rPr>
        <w:rFonts w:ascii="Symbol" w:hAnsi="Symbol" w:hint="default"/>
        <w:b w:val="0"/>
        <w:i w:val="0"/>
        <w:vanish w:val="0"/>
        <w:color w:val="auto"/>
        <w:sz w:val="22"/>
      </w:rPr>
    </w:lvl>
    <w:lvl w:ilvl="7">
      <w:start w:val="1"/>
      <w:numFmt w:val="bullet"/>
      <w:lvlText w:val=""/>
      <w:lvlJc w:val="left"/>
      <w:pPr>
        <w:tabs>
          <w:tab w:val="num" w:pos="3062"/>
        </w:tabs>
        <w:ind w:left="3062" w:hanging="284"/>
      </w:pPr>
      <w:rPr>
        <w:rFonts w:ascii="Symbol" w:hAnsi="Symbol" w:hint="default"/>
        <w:b w:val="0"/>
        <w:i w:val="0"/>
        <w:vanish w:val="0"/>
        <w:color w:val="auto"/>
        <w:sz w:val="22"/>
      </w:rPr>
    </w:lvl>
    <w:lvl w:ilvl="8">
      <w:start w:val="1"/>
      <w:numFmt w:val="bullet"/>
      <w:lvlText w:val=""/>
      <w:lvlJc w:val="left"/>
      <w:pPr>
        <w:tabs>
          <w:tab w:val="num" w:pos="3345"/>
        </w:tabs>
        <w:ind w:left="3345" w:hanging="283"/>
      </w:pPr>
      <w:rPr>
        <w:rFonts w:ascii="Symbol" w:hAnsi="Symbol" w:hint="default"/>
        <w:b w:val="0"/>
        <w:i w:val="0"/>
        <w:vanish w:val="0"/>
        <w:color w:val="auto"/>
        <w:sz w:val="22"/>
      </w:rPr>
    </w:lvl>
  </w:abstractNum>
  <w:abstractNum w:abstractNumId="22" w15:restartNumberingAfterBreak="0">
    <w:nsid w:val="4819372A"/>
    <w:multiLevelType w:val="multilevel"/>
    <w:tmpl w:val="7FD0BE06"/>
    <w:name w:val="DTF Appendix multilevel list5"/>
    <w:lvl w:ilvl="0">
      <w:start w:val="2"/>
      <w:numFmt w:val="none"/>
      <w:lvlText w:val="2.1"/>
      <w:lvlJc w:val="left"/>
      <w:pPr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lowerLetter"/>
      <w:lvlRestart w:val="0"/>
      <w:lvlText w:val="%2."/>
      <w:lvlJc w:val="left"/>
      <w:pPr>
        <w:ind w:left="714" w:hanging="35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left"/>
      <w:pPr>
        <w:ind w:left="1072" w:hanging="35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4D90555D"/>
    <w:multiLevelType w:val="multilevel"/>
    <w:tmpl w:val="93F0E974"/>
    <w:styleLink w:val="NTGStandardNumList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0186D9E"/>
    <w:multiLevelType w:val="hybridMultilevel"/>
    <w:tmpl w:val="9C063FB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56C6987"/>
    <w:multiLevelType w:val="hybridMultilevel"/>
    <w:tmpl w:val="7722C67A"/>
    <w:lvl w:ilvl="0" w:tplc="E28A8AB8">
      <w:start w:val="1"/>
      <w:numFmt w:val="decimal"/>
      <w:pStyle w:val="NumberList11"/>
      <w:lvlText w:val="2.%1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0C3712"/>
    <w:multiLevelType w:val="multilevel"/>
    <w:tmpl w:val="BD7A8414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27" w15:restartNumberingAfterBreak="0">
    <w:nsid w:val="5A215FAA"/>
    <w:multiLevelType w:val="multilevel"/>
    <w:tmpl w:val="B2FCFA44"/>
    <w:name w:val="DTF Appendix multilevel list4"/>
    <w:lvl w:ilvl="0">
      <w:start w:val="2"/>
      <w:numFmt w:val="none"/>
      <w:lvlText w:val="2.1"/>
      <w:lvlJc w:val="left"/>
      <w:pPr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lowerLetter"/>
      <w:lvlRestart w:val="0"/>
      <w:lvlText w:val="%2."/>
      <w:lvlJc w:val="left"/>
      <w:pPr>
        <w:ind w:left="714" w:hanging="35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left"/>
      <w:pPr>
        <w:ind w:left="1072" w:hanging="35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5A5542A1"/>
    <w:multiLevelType w:val="multilevel"/>
    <w:tmpl w:val="BD7A8414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29" w15:restartNumberingAfterBreak="0">
    <w:nsid w:val="5B4526A4"/>
    <w:multiLevelType w:val="multilevel"/>
    <w:tmpl w:val="BD7A8414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30" w15:restartNumberingAfterBreak="0">
    <w:nsid w:val="5FA506DB"/>
    <w:multiLevelType w:val="multilevel"/>
    <w:tmpl w:val="C8D62F8E"/>
    <w:name w:val="DTF Appendix multilevel list32"/>
    <w:lvl w:ilvl="0">
      <w:start w:val="2"/>
      <w:numFmt w:val="none"/>
      <w:lvlText w:val="2.1"/>
      <w:lvlJc w:val="left"/>
      <w:pPr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left"/>
      <w:pPr>
        <w:ind w:left="1072" w:hanging="35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63CD7709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45C7896"/>
    <w:multiLevelType w:val="multilevel"/>
    <w:tmpl w:val="B2FCFA44"/>
    <w:name w:val="DTF Appendix multilevel list52"/>
    <w:lvl w:ilvl="0">
      <w:start w:val="2"/>
      <w:numFmt w:val="none"/>
      <w:lvlText w:val="2.1"/>
      <w:lvlJc w:val="left"/>
      <w:pPr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lowerLetter"/>
      <w:lvlRestart w:val="0"/>
      <w:lvlText w:val="%2."/>
      <w:lvlJc w:val="left"/>
      <w:pPr>
        <w:ind w:left="714" w:hanging="35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left"/>
      <w:pPr>
        <w:ind w:left="1072" w:hanging="35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6A324152"/>
    <w:multiLevelType w:val="multilevel"/>
    <w:tmpl w:val="BD7A8414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34" w15:restartNumberingAfterBreak="0">
    <w:nsid w:val="6A632F1B"/>
    <w:multiLevelType w:val="multilevel"/>
    <w:tmpl w:val="93F0E974"/>
    <w:numStyleLink w:val="NTGStandardNumList"/>
  </w:abstractNum>
  <w:abstractNum w:abstractNumId="35" w15:restartNumberingAfterBreak="0">
    <w:nsid w:val="6CA70428"/>
    <w:multiLevelType w:val="multilevel"/>
    <w:tmpl w:val="BD7A8414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36" w15:restartNumberingAfterBreak="0">
    <w:nsid w:val="70FD7135"/>
    <w:multiLevelType w:val="hybridMultilevel"/>
    <w:tmpl w:val="79508FA0"/>
    <w:lvl w:ilvl="0" w:tplc="77265BFA">
      <w:start w:val="1"/>
      <w:numFmt w:val="lowerRoman"/>
      <w:pStyle w:val="ListNumber4"/>
      <w:lvlText w:val="%1."/>
      <w:lvlJc w:val="left"/>
      <w:pPr>
        <w:ind w:left="1778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7A1A55"/>
    <w:multiLevelType w:val="multilevel"/>
    <w:tmpl w:val="B2FCFA44"/>
    <w:name w:val="DTF Appendix multilevel list522"/>
    <w:lvl w:ilvl="0">
      <w:start w:val="2"/>
      <w:numFmt w:val="none"/>
      <w:lvlText w:val="2.1"/>
      <w:lvlJc w:val="left"/>
      <w:pPr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lowerLetter"/>
      <w:lvlRestart w:val="0"/>
      <w:lvlText w:val="%2."/>
      <w:lvlJc w:val="left"/>
      <w:pPr>
        <w:ind w:left="714" w:hanging="35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left"/>
      <w:pPr>
        <w:ind w:left="1072" w:hanging="35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79CC6470"/>
    <w:multiLevelType w:val="multilevel"/>
    <w:tmpl w:val="B386C48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8"/>
  </w:num>
  <w:num w:numId="2">
    <w:abstractNumId w:val="12"/>
  </w:num>
  <w:num w:numId="3">
    <w:abstractNumId w:val="23"/>
  </w:num>
  <w:num w:numId="4">
    <w:abstractNumId w:val="0"/>
  </w:num>
  <w:num w:numId="5">
    <w:abstractNumId w:val="16"/>
  </w:num>
  <w:num w:numId="6">
    <w:abstractNumId w:val="19"/>
  </w:num>
  <w:num w:numId="7">
    <w:abstractNumId w:val="15"/>
  </w:num>
  <w:num w:numId="8">
    <w:abstractNumId w:val="8"/>
  </w:num>
  <w:num w:numId="9">
    <w:abstractNumId w:val="1"/>
  </w:num>
  <w:num w:numId="10">
    <w:abstractNumId w:val="14"/>
  </w:num>
  <w:num w:numId="11">
    <w:abstractNumId w:val="17"/>
  </w:num>
  <w:num w:numId="12">
    <w:abstractNumId w:val="29"/>
  </w:num>
  <w:num w:numId="13">
    <w:abstractNumId w:val="13"/>
  </w:num>
  <w:num w:numId="14">
    <w:abstractNumId w:val="35"/>
  </w:num>
  <w:num w:numId="15">
    <w:abstractNumId w:val="5"/>
  </w:num>
  <w:num w:numId="16">
    <w:abstractNumId w:val="31"/>
  </w:num>
  <w:num w:numId="17">
    <w:abstractNumId w:val="28"/>
  </w:num>
  <w:num w:numId="18">
    <w:abstractNumId w:val="26"/>
  </w:num>
  <w:num w:numId="19">
    <w:abstractNumId w:val="33"/>
  </w:num>
  <w:num w:numId="20">
    <w:abstractNumId w:val="9"/>
  </w:num>
  <w:num w:numId="21">
    <w:abstractNumId w:val="11"/>
  </w:num>
  <w:num w:numId="22">
    <w:abstractNumId w:val="3"/>
  </w:num>
  <w:num w:numId="23">
    <w:abstractNumId w:val="36"/>
  </w:num>
  <w:num w:numId="24">
    <w:abstractNumId w:val="21"/>
  </w:num>
  <w:num w:numId="25">
    <w:abstractNumId w:val="25"/>
  </w:num>
  <w:num w:numId="26">
    <w:abstractNumId w:val="36"/>
    <w:lvlOverride w:ilvl="0">
      <w:startOverride w:val="1"/>
    </w:lvlOverride>
  </w:num>
  <w:num w:numId="27">
    <w:abstractNumId w:val="36"/>
    <w:lvlOverride w:ilvl="0">
      <w:startOverride w:val="1"/>
      <w:lvl w:ilvl="0" w:tplc="77265BFA">
        <w:start w:val="1"/>
        <w:numFmt w:val="lowerRoman"/>
        <w:pStyle w:val="ListNumber4"/>
        <w:lvlText w:val="%1."/>
        <w:lvlJc w:val="right"/>
        <w:pPr>
          <w:ind w:left="1701" w:hanging="567"/>
        </w:pPr>
        <w:rPr>
          <w:rFonts w:hint="default"/>
        </w:rPr>
      </w:lvl>
    </w:lvlOverride>
  </w:num>
  <w:num w:numId="28">
    <w:abstractNumId w:val="10"/>
  </w:num>
  <w:num w:numId="29">
    <w:abstractNumId w:val="36"/>
    <w:lvlOverride w:ilvl="0">
      <w:startOverride w:val="1"/>
    </w:lvlOverride>
  </w:num>
  <w:num w:numId="30">
    <w:abstractNumId w:val="36"/>
  </w:num>
  <w:num w:numId="31">
    <w:abstractNumId w:val="36"/>
    <w:lvlOverride w:ilvl="0">
      <w:startOverride w:val="1"/>
    </w:lvlOverride>
  </w:num>
  <w:num w:numId="32">
    <w:abstractNumId w:val="36"/>
    <w:lvlOverride w:ilvl="0">
      <w:startOverride w:val="1"/>
    </w:lvlOverride>
  </w:num>
  <w:num w:numId="33">
    <w:abstractNumId w:val="36"/>
  </w:num>
  <w:num w:numId="34">
    <w:abstractNumId w:val="36"/>
  </w:num>
  <w:num w:numId="35">
    <w:abstractNumId w:val="36"/>
  </w:num>
  <w:num w:numId="36">
    <w:abstractNumId w:val="36"/>
    <w:lvlOverride w:ilvl="0">
      <w:startOverride w:val="1"/>
    </w:lvlOverride>
  </w:num>
  <w:num w:numId="37">
    <w:abstractNumId w:val="36"/>
    <w:lvlOverride w:ilvl="0">
      <w:startOverride w:val="1"/>
    </w:lvlOverride>
  </w:num>
  <w:num w:numId="38">
    <w:abstractNumId w:val="20"/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stylePaneFormatFilter w:val="9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1"/>
  <w:stylePaneSortMethod w:val="0000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28674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FEE"/>
    <w:rsid w:val="000047D1"/>
    <w:rsid w:val="000102B4"/>
    <w:rsid w:val="00010839"/>
    <w:rsid w:val="00010B68"/>
    <w:rsid w:val="0001749F"/>
    <w:rsid w:val="00020249"/>
    <w:rsid w:val="00021422"/>
    <w:rsid w:val="00027D9F"/>
    <w:rsid w:val="00030C95"/>
    <w:rsid w:val="00031544"/>
    <w:rsid w:val="00031593"/>
    <w:rsid w:val="00033A47"/>
    <w:rsid w:val="00043730"/>
    <w:rsid w:val="00043E30"/>
    <w:rsid w:val="000442F8"/>
    <w:rsid w:val="00044E09"/>
    <w:rsid w:val="0005581E"/>
    <w:rsid w:val="000579A7"/>
    <w:rsid w:val="000600E4"/>
    <w:rsid w:val="00061143"/>
    <w:rsid w:val="00064E03"/>
    <w:rsid w:val="000659AD"/>
    <w:rsid w:val="00066506"/>
    <w:rsid w:val="00067F54"/>
    <w:rsid w:val="000704D1"/>
    <w:rsid w:val="0007076E"/>
    <w:rsid w:val="00071D36"/>
    <w:rsid w:val="0007259C"/>
    <w:rsid w:val="00083AD4"/>
    <w:rsid w:val="000869B5"/>
    <w:rsid w:val="000931BD"/>
    <w:rsid w:val="000952F0"/>
    <w:rsid w:val="000954BA"/>
    <w:rsid w:val="000A0C61"/>
    <w:rsid w:val="000A42A6"/>
    <w:rsid w:val="000A55BC"/>
    <w:rsid w:val="000A5E64"/>
    <w:rsid w:val="000A65D0"/>
    <w:rsid w:val="000A74FE"/>
    <w:rsid w:val="000A76BB"/>
    <w:rsid w:val="000B1DFF"/>
    <w:rsid w:val="000B23ED"/>
    <w:rsid w:val="000B580E"/>
    <w:rsid w:val="000C21B3"/>
    <w:rsid w:val="000C243D"/>
    <w:rsid w:val="000C4658"/>
    <w:rsid w:val="000D601D"/>
    <w:rsid w:val="000D6D9E"/>
    <w:rsid w:val="000E3A0B"/>
    <w:rsid w:val="000E4DA4"/>
    <w:rsid w:val="000E52FA"/>
    <w:rsid w:val="000E538B"/>
    <w:rsid w:val="000E5412"/>
    <w:rsid w:val="000E64AE"/>
    <w:rsid w:val="000E651C"/>
    <w:rsid w:val="000E749B"/>
    <w:rsid w:val="000F0145"/>
    <w:rsid w:val="000F1CDB"/>
    <w:rsid w:val="000F3FDB"/>
    <w:rsid w:val="0010364F"/>
    <w:rsid w:val="00107717"/>
    <w:rsid w:val="00110E7D"/>
    <w:rsid w:val="001131C9"/>
    <w:rsid w:val="00117743"/>
    <w:rsid w:val="00117F5B"/>
    <w:rsid w:val="00122FDD"/>
    <w:rsid w:val="00126ADB"/>
    <w:rsid w:val="00126E8C"/>
    <w:rsid w:val="001324D8"/>
    <w:rsid w:val="00134AC0"/>
    <w:rsid w:val="0013540A"/>
    <w:rsid w:val="00137B3D"/>
    <w:rsid w:val="00140193"/>
    <w:rsid w:val="00141B7B"/>
    <w:rsid w:val="00145561"/>
    <w:rsid w:val="00146905"/>
    <w:rsid w:val="00150B00"/>
    <w:rsid w:val="001517D8"/>
    <w:rsid w:val="0015697A"/>
    <w:rsid w:val="00160906"/>
    <w:rsid w:val="00161473"/>
    <w:rsid w:val="001621A8"/>
    <w:rsid w:val="001636FF"/>
    <w:rsid w:val="001638F6"/>
    <w:rsid w:val="0017195F"/>
    <w:rsid w:val="00174A2C"/>
    <w:rsid w:val="0017512B"/>
    <w:rsid w:val="0017601D"/>
    <w:rsid w:val="00177144"/>
    <w:rsid w:val="00182D46"/>
    <w:rsid w:val="00184F9F"/>
    <w:rsid w:val="00186BEF"/>
    <w:rsid w:val="001908CB"/>
    <w:rsid w:val="00194815"/>
    <w:rsid w:val="001A2B7F"/>
    <w:rsid w:val="001A352F"/>
    <w:rsid w:val="001B00E6"/>
    <w:rsid w:val="001B2BB8"/>
    <w:rsid w:val="001C269D"/>
    <w:rsid w:val="001C40CB"/>
    <w:rsid w:val="001C7F4D"/>
    <w:rsid w:val="001D1F24"/>
    <w:rsid w:val="001D2E8A"/>
    <w:rsid w:val="001D3225"/>
    <w:rsid w:val="001D3862"/>
    <w:rsid w:val="001D6766"/>
    <w:rsid w:val="001D6B4F"/>
    <w:rsid w:val="001D6EE7"/>
    <w:rsid w:val="001D705C"/>
    <w:rsid w:val="001D77E3"/>
    <w:rsid w:val="001E0B50"/>
    <w:rsid w:val="001E12B9"/>
    <w:rsid w:val="001E210A"/>
    <w:rsid w:val="001E2F4C"/>
    <w:rsid w:val="001E56E7"/>
    <w:rsid w:val="001E5ECE"/>
    <w:rsid w:val="001F056B"/>
    <w:rsid w:val="001F139B"/>
    <w:rsid w:val="001F2613"/>
    <w:rsid w:val="0020539D"/>
    <w:rsid w:val="00205EF5"/>
    <w:rsid w:val="00210858"/>
    <w:rsid w:val="0021376F"/>
    <w:rsid w:val="002213F4"/>
    <w:rsid w:val="002235AC"/>
    <w:rsid w:val="002258B7"/>
    <w:rsid w:val="0022771E"/>
    <w:rsid w:val="00230D52"/>
    <w:rsid w:val="00235818"/>
    <w:rsid w:val="0024272A"/>
    <w:rsid w:val="00245E5F"/>
    <w:rsid w:val="00246A27"/>
    <w:rsid w:val="00252C5D"/>
    <w:rsid w:val="00253CEA"/>
    <w:rsid w:val="00254570"/>
    <w:rsid w:val="00255F0F"/>
    <w:rsid w:val="00261741"/>
    <w:rsid w:val="00261A71"/>
    <w:rsid w:val="00265121"/>
    <w:rsid w:val="00267AD3"/>
    <w:rsid w:val="002701EE"/>
    <w:rsid w:val="00272237"/>
    <w:rsid w:val="00272D80"/>
    <w:rsid w:val="0027451F"/>
    <w:rsid w:val="00274F1C"/>
    <w:rsid w:val="00275213"/>
    <w:rsid w:val="0027738B"/>
    <w:rsid w:val="00282D98"/>
    <w:rsid w:val="00282F64"/>
    <w:rsid w:val="002857DE"/>
    <w:rsid w:val="00287CA3"/>
    <w:rsid w:val="002908B1"/>
    <w:rsid w:val="00293A72"/>
    <w:rsid w:val="00293EB2"/>
    <w:rsid w:val="00296617"/>
    <w:rsid w:val="00297A55"/>
    <w:rsid w:val="00297D97"/>
    <w:rsid w:val="002A040C"/>
    <w:rsid w:val="002A57F2"/>
    <w:rsid w:val="002A6616"/>
    <w:rsid w:val="002A75DA"/>
    <w:rsid w:val="002B5C32"/>
    <w:rsid w:val="002C3C6A"/>
    <w:rsid w:val="002C4C59"/>
    <w:rsid w:val="002C56EB"/>
    <w:rsid w:val="002C6633"/>
    <w:rsid w:val="002D1DC9"/>
    <w:rsid w:val="002D2F46"/>
    <w:rsid w:val="002D348C"/>
    <w:rsid w:val="002D385E"/>
    <w:rsid w:val="002D564A"/>
    <w:rsid w:val="002D7B08"/>
    <w:rsid w:val="002E156E"/>
    <w:rsid w:val="002E1818"/>
    <w:rsid w:val="002E3B83"/>
    <w:rsid w:val="002E4182"/>
    <w:rsid w:val="002E5CC3"/>
    <w:rsid w:val="002E6C40"/>
    <w:rsid w:val="002F0FA4"/>
    <w:rsid w:val="002F1DEB"/>
    <w:rsid w:val="002F2885"/>
    <w:rsid w:val="002F3431"/>
    <w:rsid w:val="002F5903"/>
    <w:rsid w:val="00300680"/>
    <w:rsid w:val="0030268C"/>
    <w:rsid w:val="00310B65"/>
    <w:rsid w:val="00311D29"/>
    <w:rsid w:val="00311DF6"/>
    <w:rsid w:val="00317D47"/>
    <w:rsid w:val="00323EE7"/>
    <w:rsid w:val="00323EEF"/>
    <w:rsid w:val="0032424B"/>
    <w:rsid w:val="00324AF0"/>
    <w:rsid w:val="003366A7"/>
    <w:rsid w:val="00336E5D"/>
    <w:rsid w:val="00340164"/>
    <w:rsid w:val="0034136D"/>
    <w:rsid w:val="00342283"/>
    <w:rsid w:val="003426F8"/>
    <w:rsid w:val="0034463B"/>
    <w:rsid w:val="0034713C"/>
    <w:rsid w:val="00354E47"/>
    <w:rsid w:val="00356A3C"/>
    <w:rsid w:val="00362D35"/>
    <w:rsid w:val="0036601D"/>
    <w:rsid w:val="00372A4F"/>
    <w:rsid w:val="00374872"/>
    <w:rsid w:val="003758FE"/>
    <w:rsid w:val="00375DE4"/>
    <w:rsid w:val="00381A6C"/>
    <w:rsid w:val="003825D3"/>
    <w:rsid w:val="00382BE7"/>
    <w:rsid w:val="0038413C"/>
    <w:rsid w:val="00387390"/>
    <w:rsid w:val="00391081"/>
    <w:rsid w:val="00391EA1"/>
    <w:rsid w:val="00393A4C"/>
    <w:rsid w:val="00394AAF"/>
    <w:rsid w:val="00394F1F"/>
    <w:rsid w:val="00397287"/>
    <w:rsid w:val="00397C9F"/>
    <w:rsid w:val="003B2E21"/>
    <w:rsid w:val="003B78AD"/>
    <w:rsid w:val="003B7AD5"/>
    <w:rsid w:val="003C28E8"/>
    <w:rsid w:val="003C2B69"/>
    <w:rsid w:val="003C5418"/>
    <w:rsid w:val="003C6131"/>
    <w:rsid w:val="003D1543"/>
    <w:rsid w:val="003D2E72"/>
    <w:rsid w:val="003D4729"/>
    <w:rsid w:val="003D5DCE"/>
    <w:rsid w:val="003E1672"/>
    <w:rsid w:val="003E36E9"/>
    <w:rsid w:val="003E609D"/>
    <w:rsid w:val="003F0015"/>
    <w:rsid w:val="003F0BAA"/>
    <w:rsid w:val="003F3C99"/>
    <w:rsid w:val="00400466"/>
    <w:rsid w:val="00400524"/>
    <w:rsid w:val="0040077F"/>
    <w:rsid w:val="00401590"/>
    <w:rsid w:val="0040222A"/>
    <w:rsid w:val="0040410C"/>
    <w:rsid w:val="00404201"/>
    <w:rsid w:val="004047BC"/>
    <w:rsid w:val="00404995"/>
    <w:rsid w:val="004049A2"/>
    <w:rsid w:val="00404B85"/>
    <w:rsid w:val="00407CDD"/>
    <w:rsid w:val="00410CF8"/>
    <w:rsid w:val="00412C0B"/>
    <w:rsid w:val="00413EA7"/>
    <w:rsid w:val="00414931"/>
    <w:rsid w:val="00415BBD"/>
    <w:rsid w:val="0041607F"/>
    <w:rsid w:val="00420C06"/>
    <w:rsid w:val="0042197E"/>
    <w:rsid w:val="0042205C"/>
    <w:rsid w:val="00423DC7"/>
    <w:rsid w:val="00426E25"/>
    <w:rsid w:val="00431A45"/>
    <w:rsid w:val="00431EDD"/>
    <w:rsid w:val="004324E4"/>
    <w:rsid w:val="00434015"/>
    <w:rsid w:val="00434174"/>
    <w:rsid w:val="00435715"/>
    <w:rsid w:val="00437812"/>
    <w:rsid w:val="00442789"/>
    <w:rsid w:val="00444CC3"/>
    <w:rsid w:val="00445B42"/>
    <w:rsid w:val="00445BD5"/>
    <w:rsid w:val="00447310"/>
    <w:rsid w:val="0045102F"/>
    <w:rsid w:val="00452631"/>
    <w:rsid w:val="00455961"/>
    <w:rsid w:val="004561FA"/>
    <w:rsid w:val="004569A0"/>
    <w:rsid w:val="0046042F"/>
    <w:rsid w:val="004611EE"/>
    <w:rsid w:val="00463FFC"/>
    <w:rsid w:val="00464DBB"/>
    <w:rsid w:val="004672E8"/>
    <w:rsid w:val="00473871"/>
    <w:rsid w:val="00483567"/>
    <w:rsid w:val="00485B77"/>
    <w:rsid w:val="00486726"/>
    <w:rsid w:val="004876CA"/>
    <w:rsid w:val="00487AD0"/>
    <w:rsid w:val="00494B8B"/>
    <w:rsid w:val="0049776E"/>
    <w:rsid w:val="004979B7"/>
    <w:rsid w:val="004A077E"/>
    <w:rsid w:val="004A097C"/>
    <w:rsid w:val="004A1318"/>
    <w:rsid w:val="004A3AA8"/>
    <w:rsid w:val="004A5828"/>
    <w:rsid w:val="004A5AC6"/>
    <w:rsid w:val="004A623A"/>
    <w:rsid w:val="004B1434"/>
    <w:rsid w:val="004B2208"/>
    <w:rsid w:val="004B357F"/>
    <w:rsid w:val="004B56D0"/>
    <w:rsid w:val="004C7007"/>
    <w:rsid w:val="004D32B6"/>
    <w:rsid w:val="004D538E"/>
    <w:rsid w:val="004D53E1"/>
    <w:rsid w:val="004D5660"/>
    <w:rsid w:val="004D7681"/>
    <w:rsid w:val="004E0FBA"/>
    <w:rsid w:val="004E3D6E"/>
    <w:rsid w:val="004F05F6"/>
    <w:rsid w:val="004F1EA5"/>
    <w:rsid w:val="004F3A84"/>
    <w:rsid w:val="004F5154"/>
    <w:rsid w:val="004F652B"/>
    <w:rsid w:val="00501CDC"/>
    <w:rsid w:val="00502C72"/>
    <w:rsid w:val="0050585D"/>
    <w:rsid w:val="00506F94"/>
    <w:rsid w:val="00507782"/>
    <w:rsid w:val="00511F72"/>
    <w:rsid w:val="00512A04"/>
    <w:rsid w:val="00512A7D"/>
    <w:rsid w:val="00513D5B"/>
    <w:rsid w:val="00514D77"/>
    <w:rsid w:val="00516B26"/>
    <w:rsid w:val="00517D7A"/>
    <w:rsid w:val="00520EA6"/>
    <w:rsid w:val="00521F21"/>
    <w:rsid w:val="00522C01"/>
    <w:rsid w:val="0052441C"/>
    <w:rsid w:val="00525EB8"/>
    <w:rsid w:val="005305EE"/>
    <w:rsid w:val="005320B1"/>
    <w:rsid w:val="00532569"/>
    <w:rsid w:val="0053274E"/>
    <w:rsid w:val="00536601"/>
    <w:rsid w:val="00537F90"/>
    <w:rsid w:val="00543FD5"/>
    <w:rsid w:val="00550AF5"/>
    <w:rsid w:val="00550F98"/>
    <w:rsid w:val="005518B2"/>
    <w:rsid w:val="005518D3"/>
    <w:rsid w:val="00551D26"/>
    <w:rsid w:val="005526ED"/>
    <w:rsid w:val="00552DC3"/>
    <w:rsid w:val="00553219"/>
    <w:rsid w:val="0055424F"/>
    <w:rsid w:val="005567D4"/>
    <w:rsid w:val="005570C9"/>
    <w:rsid w:val="00562D7F"/>
    <w:rsid w:val="0056302E"/>
    <w:rsid w:val="00563B18"/>
    <w:rsid w:val="005654B8"/>
    <w:rsid w:val="005666BC"/>
    <w:rsid w:val="0056691F"/>
    <w:rsid w:val="005672E8"/>
    <w:rsid w:val="005728A5"/>
    <w:rsid w:val="00574E3D"/>
    <w:rsid w:val="00576A68"/>
    <w:rsid w:val="005801A9"/>
    <w:rsid w:val="00580505"/>
    <w:rsid w:val="00584F5C"/>
    <w:rsid w:val="0059011D"/>
    <w:rsid w:val="00592014"/>
    <w:rsid w:val="00592F52"/>
    <w:rsid w:val="00597C89"/>
    <w:rsid w:val="005A1BB1"/>
    <w:rsid w:val="005A5846"/>
    <w:rsid w:val="005A7A8F"/>
    <w:rsid w:val="005B12B8"/>
    <w:rsid w:val="005B3964"/>
    <w:rsid w:val="005B46D4"/>
    <w:rsid w:val="005B4B80"/>
    <w:rsid w:val="005B53C5"/>
    <w:rsid w:val="005B5AC2"/>
    <w:rsid w:val="005B77FD"/>
    <w:rsid w:val="005C1413"/>
    <w:rsid w:val="005C57DE"/>
    <w:rsid w:val="005C62ED"/>
    <w:rsid w:val="005D1091"/>
    <w:rsid w:val="005D269A"/>
    <w:rsid w:val="005D7386"/>
    <w:rsid w:val="005E0501"/>
    <w:rsid w:val="005E2F53"/>
    <w:rsid w:val="005E540C"/>
    <w:rsid w:val="005E6AF0"/>
    <w:rsid w:val="005F3CB1"/>
    <w:rsid w:val="005F764E"/>
    <w:rsid w:val="005F7B18"/>
    <w:rsid w:val="005F7C4C"/>
    <w:rsid w:val="00602552"/>
    <w:rsid w:val="0060545C"/>
    <w:rsid w:val="00611486"/>
    <w:rsid w:val="0061722C"/>
    <w:rsid w:val="00617B84"/>
    <w:rsid w:val="0062147A"/>
    <w:rsid w:val="00623DBC"/>
    <w:rsid w:val="0062572E"/>
    <w:rsid w:val="00625C16"/>
    <w:rsid w:val="006260E5"/>
    <w:rsid w:val="0062779A"/>
    <w:rsid w:val="006279A6"/>
    <w:rsid w:val="006304B7"/>
    <w:rsid w:val="00630CB2"/>
    <w:rsid w:val="00631EB0"/>
    <w:rsid w:val="006324C4"/>
    <w:rsid w:val="006325B4"/>
    <w:rsid w:val="00634329"/>
    <w:rsid w:val="00640FC1"/>
    <w:rsid w:val="006436BA"/>
    <w:rsid w:val="006471CC"/>
    <w:rsid w:val="00650F5B"/>
    <w:rsid w:val="00652E1F"/>
    <w:rsid w:val="0065324B"/>
    <w:rsid w:val="00654717"/>
    <w:rsid w:val="006560B9"/>
    <w:rsid w:val="00660A5D"/>
    <w:rsid w:val="006621DD"/>
    <w:rsid w:val="00664D41"/>
    <w:rsid w:val="00665912"/>
    <w:rsid w:val="00670F14"/>
    <w:rsid w:val="00671027"/>
    <w:rsid w:val="006719EA"/>
    <w:rsid w:val="006760CD"/>
    <w:rsid w:val="0068187F"/>
    <w:rsid w:val="00681D2D"/>
    <w:rsid w:val="006833F8"/>
    <w:rsid w:val="00687540"/>
    <w:rsid w:val="006927B6"/>
    <w:rsid w:val="00694D69"/>
    <w:rsid w:val="006958D1"/>
    <w:rsid w:val="00697036"/>
    <w:rsid w:val="006A1065"/>
    <w:rsid w:val="006A769B"/>
    <w:rsid w:val="006B03E5"/>
    <w:rsid w:val="006B0DE2"/>
    <w:rsid w:val="006B382E"/>
    <w:rsid w:val="006B3D31"/>
    <w:rsid w:val="006B7A4C"/>
    <w:rsid w:val="006C2A39"/>
    <w:rsid w:val="006C391B"/>
    <w:rsid w:val="006D2ADB"/>
    <w:rsid w:val="006D3B70"/>
    <w:rsid w:val="006D420E"/>
    <w:rsid w:val="006D4508"/>
    <w:rsid w:val="006D475B"/>
    <w:rsid w:val="006D47EC"/>
    <w:rsid w:val="006D4B85"/>
    <w:rsid w:val="006D5C21"/>
    <w:rsid w:val="006D6C8C"/>
    <w:rsid w:val="006E0605"/>
    <w:rsid w:val="006E2015"/>
    <w:rsid w:val="006F18EB"/>
    <w:rsid w:val="006F5626"/>
    <w:rsid w:val="00704304"/>
    <w:rsid w:val="00704FDF"/>
    <w:rsid w:val="00705033"/>
    <w:rsid w:val="007119CB"/>
    <w:rsid w:val="00711CE6"/>
    <w:rsid w:val="00715CB8"/>
    <w:rsid w:val="00722DDB"/>
    <w:rsid w:val="00724E3C"/>
    <w:rsid w:val="007256BE"/>
    <w:rsid w:val="00726E63"/>
    <w:rsid w:val="00727191"/>
    <w:rsid w:val="007345E8"/>
    <w:rsid w:val="00734655"/>
    <w:rsid w:val="00736E66"/>
    <w:rsid w:val="0073786A"/>
    <w:rsid w:val="007408F5"/>
    <w:rsid w:val="00742817"/>
    <w:rsid w:val="00742D33"/>
    <w:rsid w:val="00744544"/>
    <w:rsid w:val="00746AFF"/>
    <w:rsid w:val="00750311"/>
    <w:rsid w:val="00751BE4"/>
    <w:rsid w:val="00753415"/>
    <w:rsid w:val="0075632B"/>
    <w:rsid w:val="00761D23"/>
    <w:rsid w:val="00762C0F"/>
    <w:rsid w:val="0076350D"/>
    <w:rsid w:val="00763ECE"/>
    <w:rsid w:val="0076484E"/>
    <w:rsid w:val="00764C50"/>
    <w:rsid w:val="00770577"/>
    <w:rsid w:val="00773267"/>
    <w:rsid w:val="00775AA2"/>
    <w:rsid w:val="007766EF"/>
    <w:rsid w:val="007861E1"/>
    <w:rsid w:val="007908C2"/>
    <w:rsid w:val="0079238B"/>
    <w:rsid w:val="00792CC2"/>
    <w:rsid w:val="007943A8"/>
    <w:rsid w:val="00795399"/>
    <w:rsid w:val="007A2C6C"/>
    <w:rsid w:val="007A3E91"/>
    <w:rsid w:val="007A5ABA"/>
    <w:rsid w:val="007A6554"/>
    <w:rsid w:val="007B2A4D"/>
    <w:rsid w:val="007B5415"/>
    <w:rsid w:val="007B5BBF"/>
    <w:rsid w:val="007C4988"/>
    <w:rsid w:val="007C59C1"/>
    <w:rsid w:val="007C7ECC"/>
    <w:rsid w:val="007D1A0C"/>
    <w:rsid w:val="007D2A04"/>
    <w:rsid w:val="007D304A"/>
    <w:rsid w:val="007D461E"/>
    <w:rsid w:val="007D55DF"/>
    <w:rsid w:val="007D69F6"/>
    <w:rsid w:val="007D7594"/>
    <w:rsid w:val="007D7D16"/>
    <w:rsid w:val="007D7E7C"/>
    <w:rsid w:val="007E1975"/>
    <w:rsid w:val="007E1AB8"/>
    <w:rsid w:val="007E28D6"/>
    <w:rsid w:val="007E3A16"/>
    <w:rsid w:val="007E3E1F"/>
    <w:rsid w:val="007E4A26"/>
    <w:rsid w:val="007E538F"/>
    <w:rsid w:val="007E7744"/>
    <w:rsid w:val="007E7E3A"/>
    <w:rsid w:val="007F332F"/>
    <w:rsid w:val="007F3CC2"/>
    <w:rsid w:val="007F4639"/>
    <w:rsid w:val="00800945"/>
    <w:rsid w:val="00800CDB"/>
    <w:rsid w:val="008054B6"/>
    <w:rsid w:val="00805645"/>
    <w:rsid w:val="00806388"/>
    <w:rsid w:val="00806800"/>
    <w:rsid w:val="0081142A"/>
    <w:rsid w:val="00821EA2"/>
    <w:rsid w:val="008220DD"/>
    <w:rsid w:val="0082325A"/>
    <w:rsid w:val="008241F6"/>
    <w:rsid w:val="008249DC"/>
    <w:rsid w:val="0082601D"/>
    <w:rsid w:val="008313C4"/>
    <w:rsid w:val="00833FB9"/>
    <w:rsid w:val="00834F58"/>
    <w:rsid w:val="00835C1B"/>
    <w:rsid w:val="00835CB5"/>
    <w:rsid w:val="00840B05"/>
    <w:rsid w:val="00843ADB"/>
    <w:rsid w:val="00844732"/>
    <w:rsid w:val="00845863"/>
    <w:rsid w:val="0084657A"/>
    <w:rsid w:val="00850AA7"/>
    <w:rsid w:val="008519FF"/>
    <w:rsid w:val="00855D46"/>
    <w:rsid w:val="00856FF7"/>
    <w:rsid w:val="008575BE"/>
    <w:rsid w:val="00861DC3"/>
    <w:rsid w:val="00862018"/>
    <w:rsid w:val="00863ACD"/>
    <w:rsid w:val="00865F2C"/>
    <w:rsid w:val="00866F70"/>
    <w:rsid w:val="00870C10"/>
    <w:rsid w:val="00875B49"/>
    <w:rsid w:val="0087782D"/>
    <w:rsid w:val="00877C1A"/>
    <w:rsid w:val="00890C00"/>
    <w:rsid w:val="00892CF2"/>
    <w:rsid w:val="0089705F"/>
    <w:rsid w:val="008A1F25"/>
    <w:rsid w:val="008A282D"/>
    <w:rsid w:val="008A2EC2"/>
    <w:rsid w:val="008A445E"/>
    <w:rsid w:val="008A4564"/>
    <w:rsid w:val="008A5871"/>
    <w:rsid w:val="008A5FF7"/>
    <w:rsid w:val="008A6F59"/>
    <w:rsid w:val="008B005C"/>
    <w:rsid w:val="008B620A"/>
    <w:rsid w:val="008C08BE"/>
    <w:rsid w:val="008C1A71"/>
    <w:rsid w:val="008C1FC0"/>
    <w:rsid w:val="008C5FF7"/>
    <w:rsid w:val="008D1E64"/>
    <w:rsid w:val="008D315F"/>
    <w:rsid w:val="008D442A"/>
    <w:rsid w:val="008D46A6"/>
    <w:rsid w:val="008D4775"/>
    <w:rsid w:val="008D61A7"/>
    <w:rsid w:val="008D6690"/>
    <w:rsid w:val="008E5003"/>
    <w:rsid w:val="008F14F7"/>
    <w:rsid w:val="008F1983"/>
    <w:rsid w:val="008F2313"/>
    <w:rsid w:val="008F3330"/>
    <w:rsid w:val="008F3628"/>
    <w:rsid w:val="008F481E"/>
    <w:rsid w:val="008F7F52"/>
    <w:rsid w:val="009010B1"/>
    <w:rsid w:val="00901BF5"/>
    <w:rsid w:val="009036A6"/>
    <w:rsid w:val="00907139"/>
    <w:rsid w:val="009072DF"/>
    <w:rsid w:val="009119A2"/>
    <w:rsid w:val="00911CAE"/>
    <w:rsid w:val="00915310"/>
    <w:rsid w:val="00933F01"/>
    <w:rsid w:val="0093401B"/>
    <w:rsid w:val="0094225A"/>
    <w:rsid w:val="00950B1F"/>
    <w:rsid w:val="0095113F"/>
    <w:rsid w:val="009538CF"/>
    <w:rsid w:val="0095650A"/>
    <w:rsid w:val="009568B9"/>
    <w:rsid w:val="009616DF"/>
    <w:rsid w:val="00962EF9"/>
    <w:rsid w:val="00964F84"/>
    <w:rsid w:val="0096514E"/>
    <w:rsid w:val="0096522B"/>
    <w:rsid w:val="0096528F"/>
    <w:rsid w:val="00965661"/>
    <w:rsid w:val="00971B34"/>
    <w:rsid w:val="00972536"/>
    <w:rsid w:val="00976135"/>
    <w:rsid w:val="009763AB"/>
    <w:rsid w:val="00976F40"/>
    <w:rsid w:val="00980A30"/>
    <w:rsid w:val="00980E33"/>
    <w:rsid w:val="00982F08"/>
    <w:rsid w:val="00983054"/>
    <w:rsid w:val="0098602A"/>
    <w:rsid w:val="00990EDF"/>
    <w:rsid w:val="00993C8E"/>
    <w:rsid w:val="009A25A1"/>
    <w:rsid w:val="009A47A0"/>
    <w:rsid w:val="009A507F"/>
    <w:rsid w:val="009A58FE"/>
    <w:rsid w:val="009A7587"/>
    <w:rsid w:val="009B190C"/>
    <w:rsid w:val="009B5347"/>
    <w:rsid w:val="009B7336"/>
    <w:rsid w:val="009B7DBD"/>
    <w:rsid w:val="009C431F"/>
    <w:rsid w:val="009C4CD3"/>
    <w:rsid w:val="009C55D4"/>
    <w:rsid w:val="009D0EF7"/>
    <w:rsid w:val="009D3051"/>
    <w:rsid w:val="009D6559"/>
    <w:rsid w:val="009E175D"/>
    <w:rsid w:val="009E314C"/>
    <w:rsid w:val="009E392B"/>
    <w:rsid w:val="009E3F32"/>
    <w:rsid w:val="009E521A"/>
    <w:rsid w:val="009E5639"/>
    <w:rsid w:val="009F5B3E"/>
    <w:rsid w:val="00A02807"/>
    <w:rsid w:val="00A06744"/>
    <w:rsid w:val="00A06F2A"/>
    <w:rsid w:val="00A1061C"/>
    <w:rsid w:val="00A10A35"/>
    <w:rsid w:val="00A1100C"/>
    <w:rsid w:val="00A1236D"/>
    <w:rsid w:val="00A2042D"/>
    <w:rsid w:val="00A21FA8"/>
    <w:rsid w:val="00A23E25"/>
    <w:rsid w:val="00A24929"/>
    <w:rsid w:val="00A24C50"/>
    <w:rsid w:val="00A2555B"/>
    <w:rsid w:val="00A2573A"/>
    <w:rsid w:val="00A272BD"/>
    <w:rsid w:val="00A275FB"/>
    <w:rsid w:val="00A30055"/>
    <w:rsid w:val="00A3739D"/>
    <w:rsid w:val="00A374A4"/>
    <w:rsid w:val="00A37DDA"/>
    <w:rsid w:val="00A420F3"/>
    <w:rsid w:val="00A42C19"/>
    <w:rsid w:val="00A42D4E"/>
    <w:rsid w:val="00A45F95"/>
    <w:rsid w:val="00A45FF0"/>
    <w:rsid w:val="00A46623"/>
    <w:rsid w:val="00A46D5D"/>
    <w:rsid w:val="00A46F78"/>
    <w:rsid w:val="00A50834"/>
    <w:rsid w:val="00A52EF5"/>
    <w:rsid w:val="00A53808"/>
    <w:rsid w:val="00A600B0"/>
    <w:rsid w:val="00A667C4"/>
    <w:rsid w:val="00A70676"/>
    <w:rsid w:val="00A74159"/>
    <w:rsid w:val="00A75C3D"/>
    <w:rsid w:val="00A7746C"/>
    <w:rsid w:val="00A80DD2"/>
    <w:rsid w:val="00A833B4"/>
    <w:rsid w:val="00A83706"/>
    <w:rsid w:val="00A85826"/>
    <w:rsid w:val="00A925EC"/>
    <w:rsid w:val="00A92DBE"/>
    <w:rsid w:val="00A9508D"/>
    <w:rsid w:val="00A95BEF"/>
    <w:rsid w:val="00A972E0"/>
    <w:rsid w:val="00AA2FEE"/>
    <w:rsid w:val="00AA4961"/>
    <w:rsid w:val="00AA7AE5"/>
    <w:rsid w:val="00AC1EC7"/>
    <w:rsid w:val="00AC279B"/>
    <w:rsid w:val="00AC3139"/>
    <w:rsid w:val="00AC3CA9"/>
    <w:rsid w:val="00AC5728"/>
    <w:rsid w:val="00AC710E"/>
    <w:rsid w:val="00AD2278"/>
    <w:rsid w:val="00AD55EA"/>
    <w:rsid w:val="00AE0E74"/>
    <w:rsid w:val="00AE0E82"/>
    <w:rsid w:val="00AE7811"/>
    <w:rsid w:val="00AF113B"/>
    <w:rsid w:val="00AF2EE7"/>
    <w:rsid w:val="00AF337E"/>
    <w:rsid w:val="00AF3FDB"/>
    <w:rsid w:val="00AF4C76"/>
    <w:rsid w:val="00AF6326"/>
    <w:rsid w:val="00AF7BB4"/>
    <w:rsid w:val="00B00214"/>
    <w:rsid w:val="00B00320"/>
    <w:rsid w:val="00B00DB4"/>
    <w:rsid w:val="00B01FF3"/>
    <w:rsid w:val="00B023A1"/>
    <w:rsid w:val="00B0265B"/>
    <w:rsid w:val="00B04D22"/>
    <w:rsid w:val="00B10664"/>
    <w:rsid w:val="00B138AD"/>
    <w:rsid w:val="00B16F93"/>
    <w:rsid w:val="00B17BCA"/>
    <w:rsid w:val="00B2231E"/>
    <w:rsid w:val="00B258FA"/>
    <w:rsid w:val="00B31014"/>
    <w:rsid w:val="00B32416"/>
    <w:rsid w:val="00B343CC"/>
    <w:rsid w:val="00B36316"/>
    <w:rsid w:val="00B42873"/>
    <w:rsid w:val="00B42974"/>
    <w:rsid w:val="00B44BC5"/>
    <w:rsid w:val="00B52278"/>
    <w:rsid w:val="00B52FFB"/>
    <w:rsid w:val="00B53A24"/>
    <w:rsid w:val="00B53A26"/>
    <w:rsid w:val="00B548F1"/>
    <w:rsid w:val="00B611F9"/>
    <w:rsid w:val="00B61936"/>
    <w:rsid w:val="00B61B26"/>
    <w:rsid w:val="00B63068"/>
    <w:rsid w:val="00B63BB8"/>
    <w:rsid w:val="00B678BC"/>
    <w:rsid w:val="00B71E0D"/>
    <w:rsid w:val="00B7250C"/>
    <w:rsid w:val="00B72F2B"/>
    <w:rsid w:val="00B7558F"/>
    <w:rsid w:val="00B8120F"/>
    <w:rsid w:val="00B81365"/>
    <w:rsid w:val="00B8229A"/>
    <w:rsid w:val="00B826FE"/>
    <w:rsid w:val="00B8505C"/>
    <w:rsid w:val="00B8544B"/>
    <w:rsid w:val="00B87F51"/>
    <w:rsid w:val="00B93D1C"/>
    <w:rsid w:val="00BA1B19"/>
    <w:rsid w:val="00BA401C"/>
    <w:rsid w:val="00BA7675"/>
    <w:rsid w:val="00BB0AC8"/>
    <w:rsid w:val="00BB180E"/>
    <w:rsid w:val="00BB18BB"/>
    <w:rsid w:val="00BB2406"/>
    <w:rsid w:val="00BB548E"/>
    <w:rsid w:val="00BB6464"/>
    <w:rsid w:val="00BC34F0"/>
    <w:rsid w:val="00BC4B6F"/>
    <w:rsid w:val="00BC6955"/>
    <w:rsid w:val="00BD03DA"/>
    <w:rsid w:val="00BD14CE"/>
    <w:rsid w:val="00BD303D"/>
    <w:rsid w:val="00BE0C3B"/>
    <w:rsid w:val="00BE1897"/>
    <w:rsid w:val="00BE57AE"/>
    <w:rsid w:val="00BE5EDF"/>
    <w:rsid w:val="00BF5EB6"/>
    <w:rsid w:val="00C001F0"/>
    <w:rsid w:val="00C00DB0"/>
    <w:rsid w:val="00C05DEE"/>
    <w:rsid w:val="00C06B16"/>
    <w:rsid w:val="00C11249"/>
    <w:rsid w:val="00C11929"/>
    <w:rsid w:val="00C13505"/>
    <w:rsid w:val="00C172E9"/>
    <w:rsid w:val="00C21F80"/>
    <w:rsid w:val="00C236EA"/>
    <w:rsid w:val="00C27548"/>
    <w:rsid w:val="00C30614"/>
    <w:rsid w:val="00C31280"/>
    <w:rsid w:val="00C37957"/>
    <w:rsid w:val="00C40DBF"/>
    <w:rsid w:val="00C42979"/>
    <w:rsid w:val="00C43455"/>
    <w:rsid w:val="00C449D3"/>
    <w:rsid w:val="00C470A9"/>
    <w:rsid w:val="00C53E95"/>
    <w:rsid w:val="00C54170"/>
    <w:rsid w:val="00C55EA4"/>
    <w:rsid w:val="00C62099"/>
    <w:rsid w:val="00C7006E"/>
    <w:rsid w:val="00C704A9"/>
    <w:rsid w:val="00C70932"/>
    <w:rsid w:val="00C71450"/>
    <w:rsid w:val="00C74C2C"/>
    <w:rsid w:val="00C756B9"/>
    <w:rsid w:val="00C75E81"/>
    <w:rsid w:val="00C81966"/>
    <w:rsid w:val="00C824F7"/>
    <w:rsid w:val="00C8351E"/>
    <w:rsid w:val="00C83B4F"/>
    <w:rsid w:val="00C85F1D"/>
    <w:rsid w:val="00C8674E"/>
    <w:rsid w:val="00C93767"/>
    <w:rsid w:val="00C93DBA"/>
    <w:rsid w:val="00C95FBC"/>
    <w:rsid w:val="00CA06DD"/>
    <w:rsid w:val="00CA3B32"/>
    <w:rsid w:val="00CA45E4"/>
    <w:rsid w:val="00CA5D48"/>
    <w:rsid w:val="00CB2392"/>
    <w:rsid w:val="00CB36E0"/>
    <w:rsid w:val="00CB4DBB"/>
    <w:rsid w:val="00CB56CD"/>
    <w:rsid w:val="00CC7DEB"/>
    <w:rsid w:val="00CD3B9F"/>
    <w:rsid w:val="00CD4A6E"/>
    <w:rsid w:val="00CE14BD"/>
    <w:rsid w:val="00CF00DF"/>
    <w:rsid w:val="00CF0EC7"/>
    <w:rsid w:val="00CF79CD"/>
    <w:rsid w:val="00D019B6"/>
    <w:rsid w:val="00D02502"/>
    <w:rsid w:val="00D05F8B"/>
    <w:rsid w:val="00D118D0"/>
    <w:rsid w:val="00D12B4B"/>
    <w:rsid w:val="00D1341E"/>
    <w:rsid w:val="00D15ACA"/>
    <w:rsid w:val="00D168C1"/>
    <w:rsid w:val="00D211FA"/>
    <w:rsid w:val="00D23DDD"/>
    <w:rsid w:val="00D248DD"/>
    <w:rsid w:val="00D24A3F"/>
    <w:rsid w:val="00D24B1E"/>
    <w:rsid w:val="00D27B2C"/>
    <w:rsid w:val="00D31094"/>
    <w:rsid w:val="00D440C7"/>
    <w:rsid w:val="00D46B34"/>
    <w:rsid w:val="00D50356"/>
    <w:rsid w:val="00D60A3D"/>
    <w:rsid w:val="00D654C3"/>
    <w:rsid w:val="00D67441"/>
    <w:rsid w:val="00D750FA"/>
    <w:rsid w:val="00D77D62"/>
    <w:rsid w:val="00D8175E"/>
    <w:rsid w:val="00D82806"/>
    <w:rsid w:val="00D92457"/>
    <w:rsid w:val="00D92A16"/>
    <w:rsid w:val="00D95A8A"/>
    <w:rsid w:val="00D975C0"/>
    <w:rsid w:val="00DA0997"/>
    <w:rsid w:val="00DA3ACE"/>
    <w:rsid w:val="00DB08B4"/>
    <w:rsid w:val="00DB152C"/>
    <w:rsid w:val="00DB3FF5"/>
    <w:rsid w:val="00DC24DD"/>
    <w:rsid w:val="00DC2D9A"/>
    <w:rsid w:val="00DC42E6"/>
    <w:rsid w:val="00DC5DD9"/>
    <w:rsid w:val="00DD090F"/>
    <w:rsid w:val="00DD1986"/>
    <w:rsid w:val="00DD2A20"/>
    <w:rsid w:val="00DD36D1"/>
    <w:rsid w:val="00DD4952"/>
    <w:rsid w:val="00DD4BB5"/>
    <w:rsid w:val="00DD5788"/>
    <w:rsid w:val="00DD59F2"/>
    <w:rsid w:val="00DE1919"/>
    <w:rsid w:val="00DE199B"/>
    <w:rsid w:val="00DF0487"/>
    <w:rsid w:val="00DF1E6E"/>
    <w:rsid w:val="00DF2E69"/>
    <w:rsid w:val="00DF33D7"/>
    <w:rsid w:val="00DF43E8"/>
    <w:rsid w:val="00DF4C1D"/>
    <w:rsid w:val="00E0047C"/>
    <w:rsid w:val="00E04D96"/>
    <w:rsid w:val="00E04EE5"/>
    <w:rsid w:val="00E065E8"/>
    <w:rsid w:val="00E06EB2"/>
    <w:rsid w:val="00E120F8"/>
    <w:rsid w:val="00E13F43"/>
    <w:rsid w:val="00E15DAF"/>
    <w:rsid w:val="00E17E7C"/>
    <w:rsid w:val="00E218F2"/>
    <w:rsid w:val="00E26295"/>
    <w:rsid w:val="00E2785C"/>
    <w:rsid w:val="00E33EE4"/>
    <w:rsid w:val="00E35934"/>
    <w:rsid w:val="00E36A00"/>
    <w:rsid w:val="00E41ACD"/>
    <w:rsid w:val="00E42353"/>
    <w:rsid w:val="00E42488"/>
    <w:rsid w:val="00E43659"/>
    <w:rsid w:val="00E46092"/>
    <w:rsid w:val="00E513FE"/>
    <w:rsid w:val="00E566A9"/>
    <w:rsid w:val="00E567B6"/>
    <w:rsid w:val="00E6045E"/>
    <w:rsid w:val="00E60A88"/>
    <w:rsid w:val="00E61144"/>
    <w:rsid w:val="00E62BAF"/>
    <w:rsid w:val="00E657B9"/>
    <w:rsid w:val="00E71E5F"/>
    <w:rsid w:val="00E721D0"/>
    <w:rsid w:val="00E74939"/>
    <w:rsid w:val="00E75724"/>
    <w:rsid w:val="00E76D70"/>
    <w:rsid w:val="00E814E8"/>
    <w:rsid w:val="00E839C9"/>
    <w:rsid w:val="00E84E14"/>
    <w:rsid w:val="00E85AC7"/>
    <w:rsid w:val="00E86DD7"/>
    <w:rsid w:val="00E874C9"/>
    <w:rsid w:val="00E905F4"/>
    <w:rsid w:val="00E910F9"/>
    <w:rsid w:val="00E92248"/>
    <w:rsid w:val="00E92855"/>
    <w:rsid w:val="00E95B16"/>
    <w:rsid w:val="00EA2B27"/>
    <w:rsid w:val="00EA3B1A"/>
    <w:rsid w:val="00EA3D0F"/>
    <w:rsid w:val="00EA522A"/>
    <w:rsid w:val="00EA670E"/>
    <w:rsid w:val="00EB1A6D"/>
    <w:rsid w:val="00EB59A5"/>
    <w:rsid w:val="00EB79D1"/>
    <w:rsid w:val="00EC1989"/>
    <w:rsid w:val="00EC30C1"/>
    <w:rsid w:val="00EC48C4"/>
    <w:rsid w:val="00EC5092"/>
    <w:rsid w:val="00EC59E3"/>
    <w:rsid w:val="00ED081D"/>
    <w:rsid w:val="00ED2A9D"/>
    <w:rsid w:val="00ED528F"/>
    <w:rsid w:val="00ED5D0D"/>
    <w:rsid w:val="00ED61D2"/>
    <w:rsid w:val="00ED744E"/>
    <w:rsid w:val="00EE13E9"/>
    <w:rsid w:val="00EE3AC1"/>
    <w:rsid w:val="00EE4419"/>
    <w:rsid w:val="00EE6DC2"/>
    <w:rsid w:val="00EF2ECE"/>
    <w:rsid w:val="00EF31EE"/>
    <w:rsid w:val="00EF61D4"/>
    <w:rsid w:val="00F00585"/>
    <w:rsid w:val="00F016F8"/>
    <w:rsid w:val="00F0343D"/>
    <w:rsid w:val="00F04113"/>
    <w:rsid w:val="00F04768"/>
    <w:rsid w:val="00F07F40"/>
    <w:rsid w:val="00F17CBF"/>
    <w:rsid w:val="00F204DE"/>
    <w:rsid w:val="00F3111D"/>
    <w:rsid w:val="00F313AF"/>
    <w:rsid w:val="00F314E5"/>
    <w:rsid w:val="00F32A67"/>
    <w:rsid w:val="00F44C03"/>
    <w:rsid w:val="00F525E6"/>
    <w:rsid w:val="00F5344D"/>
    <w:rsid w:val="00F53607"/>
    <w:rsid w:val="00F56C92"/>
    <w:rsid w:val="00F57D11"/>
    <w:rsid w:val="00F60011"/>
    <w:rsid w:val="00F610AE"/>
    <w:rsid w:val="00F6492F"/>
    <w:rsid w:val="00F64EC8"/>
    <w:rsid w:val="00F66A75"/>
    <w:rsid w:val="00F708C4"/>
    <w:rsid w:val="00F72413"/>
    <w:rsid w:val="00F748E1"/>
    <w:rsid w:val="00F74B2D"/>
    <w:rsid w:val="00F8007B"/>
    <w:rsid w:val="00F831A9"/>
    <w:rsid w:val="00F90CDB"/>
    <w:rsid w:val="00F9166C"/>
    <w:rsid w:val="00F922E3"/>
    <w:rsid w:val="00F93CCA"/>
    <w:rsid w:val="00F967DC"/>
    <w:rsid w:val="00FA0CB2"/>
    <w:rsid w:val="00FA19E4"/>
    <w:rsid w:val="00FA2EAB"/>
    <w:rsid w:val="00FA436A"/>
    <w:rsid w:val="00FA53B6"/>
    <w:rsid w:val="00FA6D3D"/>
    <w:rsid w:val="00FA7BC1"/>
    <w:rsid w:val="00FB3109"/>
    <w:rsid w:val="00FB4ABE"/>
    <w:rsid w:val="00FB5006"/>
    <w:rsid w:val="00FB5692"/>
    <w:rsid w:val="00FB5BC2"/>
    <w:rsid w:val="00FC27B0"/>
    <w:rsid w:val="00FC4C53"/>
    <w:rsid w:val="00FC5A80"/>
    <w:rsid w:val="00FC61D3"/>
    <w:rsid w:val="00FC6C12"/>
    <w:rsid w:val="00FD0BA2"/>
    <w:rsid w:val="00FD1038"/>
    <w:rsid w:val="00FD1B39"/>
    <w:rsid w:val="00FD35A2"/>
    <w:rsid w:val="00FD77DB"/>
    <w:rsid w:val="00FD79D4"/>
    <w:rsid w:val="00FE0C92"/>
    <w:rsid w:val="00FE26F3"/>
    <w:rsid w:val="00FE5B02"/>
    <w:rsid w:val="00FE6996"/>
    <w:rsid w:val="00FF6CE7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  <w14:docId w14:val="36E087C8"/>
  <w15:docId w15:val="{894C126A-12C1-4017-B42E-472488D27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 w:unhideWhenUsed="1"/>
    <w:lsdException w:name="heading 8" w:uiPriority="9" w:unhideWhenUsed="1"/>
    <w:lsdException w:name="heading 9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 w:qFormat="1"/>
    <w:lsdException w:name="Subtle Reference" w:semiHidden="1" w:uiPriority="31"/>
    <w:lsdException w:name="Intense Reference" w:semiHidden="1" w:uiPriority="32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13FE"/>
  </w:style>
  <w:style w:type="paragraph" w:styleId="Heading1">
    <w:name w:val="heading 1"/>
    <w:basedOn w:val="Normal"/>
    <w:next w:val="Normal"/>
    <w:link w:val="Heading1Char"/>
    <w:uiPriority w:val="1"/>
    <w:qFormat/>
    <w:rsid w:val="0093401B"/>
    <w:pPr>
      <w:keepNext/>
      <w:keepLines/>
      <w:numPr>
        <w:numId w:val="1"/>
      </w:numPr>
      <w:spacing w:before="240"/>
      <w:ind w:left="425" w:hanging="425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93401B"/>
    <w:pPr>
      <w:keepNext/>
      <w:keepLines/>
      <w:numPr>
        <w:ilvl w:val="1"/>
        <w:numId w:val="1"/>
      </w:numPr>
      <w:spacing w:before="240"/>
      <w:ind w:left="851" w:hanging="851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93401B"/>
    <w:pPr>
      <w:keepNext/>
      <w:keepLines/>
      <w:numPr>
        <w:ilvl w:val="2"/>
        <w:numId w:val="1"/>
      </w:numPr>
      <w:spacing w:before="240"/>
      <w:ind w:left="851" w:hanging="851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93401B"/>
    <w:pPr>
      <w:keepNext/>
      <w:keepLines/>
      <w:numPr>
        <w:ilvl w:val="3"/>
        <w:numId w:val="1"/>
      </w:numPr>
      <w:spacing w:before="240"/>
      <w:ind w:left="1276" w:hanging="1276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9"/>
    <w:rsid w:val="0093401B"/>
    <w:pPr>
      <w:keepNext/>
      <w:keepLines/>
      <w:numPr>
        <w:ilvl w:val="4"/>
        <w:numId w:val="1"/>
      </w:numPr>
      <w:ind w:left="1276" w:hanging="1276"/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rsid w:val="0093401B"/>
    <w:pPr>
      <w:keepNext/>
      <w:keepLines/>
      <w:numPr>
        <w:ilvl w:val="5"/>
        <w:numId w:val="1"/>
      </w:numPr>
      <w:ind w:left="1701" w:hanging="1701"/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9"/>
    <w:rsid w:val="0093401B"/>
    <w:pPr>
      <w:keepNext/>
      <w:keepLines/>
      <w:numPr>
        <w:ilvl w:val="6"/>
        <w:numId w:val="1"/>
      </w:numPr>
      <w:ind w:left="1701" w:hanging="1701"/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rsid w:val="0093401B"/>
    <w:pPr>
      <w:keepNext/>
      <w:keepLines/>
      <w:numPr>
        <w:ilvl w:val="7"/>
        <w:numId w:val="1"/>
      </w:numPr>
      <w:ind w:left="2126" w:hanging="2126"/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9"/>
    <w:rsid w:val="0093401B"/>
    <w:pPr>
      <w:keepNext/>
      <w:keepLines/>
      <w:numPr>
        <w:ilvl w:val="8"/>
        <w:numId w:val="1"/>
      </w:numPr>
      <w:ind w:left="2126" w:hanging="2126"/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93401B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93401B"/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835C1B"/>
    <w:pPr>
      <w:spacing w:after="240"/>
      <w:outlineLvl w:val="0"/>
    </w:pPr>
    <w:rPr>
      <w:rFonts w:ascii="Arial Black" w:eastAsiaTheme="majorEastAsia" w:hAnsi="Arial Black" w:cstheme="majorBidi"/>
      <w:b/>
      <w:bCs/>
      <w:color w:val="CB6015"/>
      <w:kern w:val="28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835C1B"/>
    <w:rPr>
      <w:rFonts w:ascii="Arial Black" w:eastAsiaTheme="majorEastAsia" w:hAnsi="Arial Black" w:cstheme="majorBidi"/>
      <w:b/>
      <w:bCs/>
      <w:color w:val="CB6015"/>
      <w:kern w:val="28"/>
      <w:sz w:val="36"/>
      <w:szCs w:val="36"/>
    </w:rPr>
  </w:style>
  <w:style w:type="paragraph" w:styleId="Subtitle">
    <w:name w:val="Subtitle"/>
    <w:basedOn w:val="SubTitle0"/>
    <w:next w:val="Normal"/>
    <w:link w:val="SubtitleChar"/>
    <w:uiPriority w:val="11"/>
    <w:semiHidden/>
    <w:qFormat/>
    <w:rsid w:val="0076350D"/>
  </w:style>
  <w:style w:type="character" w:customStyle="1" w:styleId="SubtitleChar">
    <w:name w:val="Subtitle Char"/>
    <w:basedOn w:val="DefaultParagraphFont"/>
    <w:link w:val="Subtitle"/>
    <w:uiPriority w:val="11"/>
    <w:semiHidden/>
    <w:rsid w:val="0076350D"/>
    <w:rPr>
      <w:rFonts w:cs="Arial"/>
      <w:b/>
      <w:bCs/>
      <w:sz w:val="32"/>
      <w:szCs w:val="24"/>
    </w:rPr>
  </w:style>
  <w:style w:type="character" w:customStyle="1" w:styleId="Heading3Char">
    <w:name w:val="Heading 3 Char"/>
    <w:basedOn w:val="DefaultParagraphFont"/>
    <w:link w:val="Heading3"/>
    <w:uiPriority w:val="1"/>
    <w:rsid w:val="0093401B"/>
    <w:rPr>
      <w:rFonts w:cs="Arial"/>
      <w:b/>
      <w:bCs/>
      <w:sz w:val="24"/>
      <w:szCs w:val="26"/>
    </w:rPr>
  </w:style>
  <w:style w:type="paragraph" w:styleId="ListParagraph">
    <w:name w:val="List Paragraph"/>
    <w:basedOn w:val="BlockText"/>
    <w:uiPriority w:val="34"/>
    <w:qFormat/>
    <w:rsid w:val="00950B1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120"/>
      <w:ind w:left="0" w:right="0"/>
    </w:pPr>
    <w:rPr>
      <w:rFonts w:ascii="Arial" w:hAnsi="Arial" w:cs="Times New Roman"/>
      <w:i w:val="0"/>
      <w:color w:val="auto"/>
    </w:rPr>
  </w:style>
  <w:style w:type="numbering" w:customStyle="1" w:styleId="NTGStandardList">
    <w:name w:val="NTG Standard List"/>
    <w:basedOn w:val="NoList"/>
    <w:rsid w:val="00950B1F"/>
    <w:pPr>
      <w:numPr>
        <w:numId w:val="2"/>
      </w:numPr>
    </w:pPr>
  </w:style>
  <w:style w:type="paragraph" w:styleId="Header">
    <w:name w:val="header"/>
    <w:aliases w:val="NTG Page Header"/>
    <w:basedOn w:val="Normal"/>
    <w:next w:val="Normal"/>
    <w:link w:val="HeaderChar"/>
    <w:uiPriority w:val="99"/>
    <w:rsid w:val="0076350D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99"/>
    <w:rsid w:val="0076350D"/>
    <w:rPr>
      <w:b/>
    </w:rPr>
  </w:style>
  <w:style w:type="paragraph" w:styleId="Footer">
    <w:name w:val="footer"/>
    <w:next w:val="Normal"/>
    <w:link w:val="FooterChar"/>
    <w:uiPriority w:val="99"/>
    <w:semiHidden/>
    <w:rsid w:val="0076350D"/>
    <w:pPr>
      <w:tabs>
        <w:tab w:val="right" w:pos="9639"/>
        <w:tab w:val="right" w:pos="14459"/>
      </w:tabs>
      <w:ind w:right="-284"/>
    </w:pPr>
    <w:rPr>
      <w:rFonts w:eastAsia="Times New Roman" w:cs="Arial"/>
      <w:noProof/>
      <w:sz w:val="16"/>
      <w:lang w:eastAsia="en-AU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6350D"/>
    <w:rPr>
      <w:rFonts w:eastAsia="Times New Roman" w:cs="Arial"/>
      <w:noProof/>
      <w:sz w:val="16"/>
      <w:lang w:eastAsia="en-AU"/>
    </w:rPr>
  </w:style>
  <w:style w:type="character" w:customStyle="1" w:styleId="Heading5Char">
    <w:name w:val="Heading 5 Char"/>
    <w:basedOn w:val="DefaultParagraphFont"/>
    <w:link w:val="Heading5"/>
    <w:uiPriority w:val="9"/>
    <w:rsid w:val="0093401B"/>
    <w:rPr>
      <w:b/>
      <w:color w:val="000000" w:themeColor="text1"/>
    </w:rPr>
  </w:style>
  <w:style w:type="paragraph" w:customStyle="1" w:styleId="SubTitle0">
    <w:name w:val="Sub Title"/>
    <w:basedOn w:val="Normal"/>
    <w:uiPriority w:val="99"/>
    <w:rsid w:val="0076350D"/>
    <w:pPr>
      <w:spacing w:after="0"/>
    </w:pPr>
    <w:rPr>
      <w:rFonts w:cs="Arial"/>
      <w:b/>
      <w:bCs/>
      <w:sz w:val="32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93401B"/>
    <w:rPr>
      <w:b/>
      <w:color w:val="606060"/>
    </w:rPr>
  </w:style>
  <w:style w:type="character" w:styleId="PageNumber">
    <w:name w:val="page number"/>
    <w:basedOn w:val="DefaultParagraphFont"/>
    <w:semiHidden/>
    <w:rsid w:val="0076350D"/>
  </w:style>
  <w:style w:type="character" w:customStyle="1" w:styleId="Heading4Char">
    <w:name w:val="Heading 4 Char"/>
    <w:basedOn w:val="DefaultParagraphFont"/>
    <w:link w:val="Heading4"/>
    <w:uiPriority w:val="1"/>
    <w:rsid w:val="0093401B"/>
    <w:rPr>
      <w:rFonts w:eastAsiaTheme="majorEastAsia" w:cstheme="majorBidi"/>
      <w:b/>
      <w:bCs/>
      <w:iCs/>
      <w:color w:val="606060"/>
    </w:rPr>
  </w:style>
  <w:style w:type="paragraph" w:styleId="NormalWeb">
    <w:name w:val="Normal (Web)"/>
    <w:basedOn w:val="Normal"/>
    <w:uiPriority w:val="99"/>
    <w:semiHidden/>
    <w:rsid w:val="0076350D"/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7635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6350D"/>
  </w:style>
  <w:style w:type="paragraph" w:customStyle="1" w:styleId="NTGCoverPageDate">
    <w:name w:val="NTG Cover Page Date"/>
    <w:next w:val="Normal"/>
    <w:rsid w:val="0076350D"/>
    <w:pPr>
      <w:spacing w:before="1400"/>
    </w:pPr>
    <w:rPr>
      <w:rFonts w:eastAsia="Times New Roman"/>
      <w:sz w:val="28"/>
      <w:lang w:eastAsia="en-AU"/>
    </w:rPr>
  </w:style>
  <w:style w:type="paragraph" w:styleId="TOC2">
    <w:name w:val="toc 2"/>
    <w:basedOn w:val="Normal"/>
    <w:next w:val="Normal"/>
    <w:uiPriority w:val="39"/>
    <w:rsid w:val="00652E1F"/>
    <w:pPr>
      <w:tabs>
        <w:tab w:val="left" w:pos="1134"/>
        <w:tab w:val="right" w:leader="dot" w:pos="9639"/>
      </w:tabs>
      <w:spacing w:after="60"/>
      <w:ind w:left="1134" w:hanging="709"/>
      <w:contextualSpacing/>
    </w:pPr>
    <w:rPr>
      <w:rFonts w:eastAsiaTheme="minorEastAsia" w:cs="Arial"/>
      <w:noProof/>
      <w:lang w:eastAsia="en-AU"/>
    </w:rPr>
  </w:style>
  <w:style w:type="paragraph" w:styleId="TOC1">
    <w:name w:val="toc 1"/>
    <w:basedOn w:val="Normal"/>
    <w:next w:val="Normal"/>
    <w:uiPriority w:val="39"/>
    <w:rsid w:val="00844732"/>
    <w:pPr>
      <w:tabs>
        <w:tab w:val="left" w:pos="426"/>
        <w:tab w:val="right" w:leader="dot" w:pos="9639"/>
      </w:tabs>
      <w:spacing w:before="120" w:after="60"/>
      <w:ind w:left="425" w:hanging="425"/>
    </w:pPr>
    <w:rPr>
      <w:rFonts w:eastAsiaTheme="minorEastAsia" w:cs="Arial"/>
      <w:b/>
      <w:noProof/>
      <w:lang w:eastAsia="en-AU"/>
    </w:rPr>
  </w:style>
  <w:style w:type="paragraph" w:styleId="TOC3">
    <w:name w:val="toc 3"/>
    <w:basedOn w:val="Normal"/>
    <w:next w:val="Normal"/>
    <w:uiPriority w:val="39"/>
    <w:rsid w:val="00652E1F"/>
    <w:pPr>
      <w:tabs>
        <w:tab w:val="left" w:pos="1559"/>
        <w:tab w:val="right" w:leader="dot" w:pos="9639"/>
      </w:tabs>
      <w:spacing w:after="60"/>
      <w:ind w:left="1559" w:hanging="992"/>
      <w:contextualSpacing/>
    </w:pPr>
    <w:rPr>
      <w:rFonts w:eastAsiaTheme="minorEastAsia" w:cs="Arial"/>
      <w:noProof/>
      <w:lang w:eastAsia="en-AU"/>
    </w:rPr>
  </w:style>
  <w:style w:type="paragraph" w:styleId="TOC5">
    <w:name w:val="toc 5"/>
    <w:basedOn w:val="Normal"/>
    <w:next w:val="Normal"/>
    <w:uiPriority w:val="39"/>
    <w:rsid w:val="00652E1F"/>
    <w:pPr>
      <w:tabs>
        <w:tab w:val="left" w:pos="2126"/>
        <w:tab w:val="right" w:leader="dot" w:pos="9638"/>
      </w:tabs>
      <w:spacing w:after="60"/>
      <w:ind w:left="2127" w:hanging="1276"/>
      <w:contextualSpacing/>
    </w:pPr>
    <w:rPr>
      <w:noProof/>
      <w:szCs w:val="24"/>
    </w:rPr>
  </w:style>
  <w:style w:type="character" w:styleId="Hyperlink">
    <w:name w:val="Hyperlink"/>
    <w:uiPriority w:val="99"/>
    <w:rsid w:val="0076350D"/>
    <w:rPr>
      <w:color w:val="0000FF"/>
      <w:u w:val="single"/>
    </w:rPr>
  </w:style>
  <w:style w:type="paragraph" w:customStyle="1" w:styleId="Appendix">
    <w:name w:val="Appendix"/>
    <w:basedOn w:val="Heading1"/>
    <w:next w:val="Normal"/>
    <w:uiPriority w:val="6"/>
    <w:qFormat/>
    <w:rsid w:val="0076350D"/>
    <w:pPr>
      <w:numPr>
        <w:numId w:val="0"/>
      </w:numPr>
    </w:pPr>
  </w:style>
  <w:style w:type="paragraph" w:styleId="TOC4">
    <w:name w:val="toc 4"/>
    <w:basedOn w:val="Normal"/>
    <w:next w:val="Normal"/>
    <w:uiPriority w:val="39"/>
    <w:rsid w:val="00652E1F"/>
    <w:pPr>
      <w:tabs>
        <w:tab w:val="left" w:pos="1843"/>
        <w:tab w:val="right" w:leader="dot" w:pos="9639"/>
      </w:tabs>
      <w:spacing w:after="60"/>
      <w:ind w:left="1843" w:hanging="1134"/>
      <w:contextualSpacing/>
    </w:pPr>
    <w:rPr>
      <w:noProof/>
    </w:rPr>
  </w:style>
  <w:style w:type="character" w:styleId="PlaceholderText">
    <w:name w:val="Placeholder Text"/>
    <w:basedOn w:val="DefaultParagraphFont"/>
    <w:uiPriority w:val="99"/>
    <w:semiHidden/>
    <w:rsid w:val="0076350D"/>
    <w:rPr>
      <w:color w:val="808080"/>
    </w:rPr>
  </w:style>
  <w:style w:type="paragraph" w:styleId="TOCHeading">
    <w:name w:val="TOC Heading"/>
    <w:basedOn w:val="Heading1"/>
    <w:next w:val="Normal"/>
    <w:uiPriority w:val="39"/>
    <w:semiHidden/>
    <w:rsid w:val="0076350D"/>
    <w:pPr>
      <w:numPr>
        <w:numId w:val="0"/>
      </w:numPr>
      <w:spacing w:before="480" w:after="0" w:line="276" w:lineRule="auto"/>
      <w:outlineLvl w:val="9"/>
    </w:pPr>
    <w:rPr>
      <w:kern w:val="0"/>
      <w:szCs w:val="28"/>
      <w:lang w:eastAsia="ja-JP"/>
    </w:rPr>
  </w:style>
  <w:style w:type="numbering" w:customStyle="1" w:styleId="NTGTableNumList">
    <w:name w:val="NTG Table Num List"/>
    <w:uiPriority w:val="99"/>
    <w:rsid w:val="00950B1F"/>
    <w:pPr>
      <w:numPr>
        <w:numId w:val="5"/>
      </w:numPr>
    </w:pPr>
  </w:style>
  <w:style w:type="table" w:styleId="TableGrid">
    <w:name w:val="Table Grid"/>
    <w:basedOn w:val="TableNormal"/>
    <w:uiPriority w:val="59"/>
    <w:rsid w:val="007635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GCoverPageTitle">
    <w:name w:val="NTG Cover Page Title"/>
    <w:basedOn w:val="Normal"/>
    <w:uiPriority w:val="99"/>
    <w:rsid w:val="0076350D"/>
    <w:pPr>
      <w:tabs>
        <w:tab w:val="left" w:pos="2805"/>
      </w:tabs>
      <w:autoSpaceDE w:val="0"/>
      <w:autoSpaceDN w:val="0"/>
      <w:adjustRightInd w:val="0"/>
      <w:spacing w:before="1000" w:line="700" w:lineRule="atLeast"/>
      <w:textAlignment w:val="center"/>
    </w:pPr>
    <w:rPr>
      <w:rFonts w:ascii="Arial Black" w:eastAsiaTheme="minorHAnsi" w:hAnsi="Arial Black" w:cs="Lato Black"/>
      <w:color w:val="CB6015"/>
      <w:sz w:val="66"/>
      <w:szCs w:val="66"/>
      <w:lang w:val="en-GB"/>
    </w:rPr>
  </w:style>
  <w:style w:type="paragraph" w:customStyle="1" w:styleId="Footerspacing">
    <w:name w:val="Footer spacing"/>
    <w:semiHidden/>
    <w:rsid w:val="0076350D"/>
    <w:rPr>
      <w:rFonts w:cs="Arial"/>
      <w:sz w:val="6"/>
      <w:szCs w:val="6"/>
    </w:rPr>
  </w:style>
  <w:style w:type="paragraph" w:customStyle="1" w:styleId="NTGCoverPageVersion">
    <w:name w:val="NTG Cover Page Version"/>
    <w:rsid w:val="0076350D"/>
    <w:rPr>
      <w:rFonts w:eastAsia="Times New Roman"/>
      <w:sz w:val="28"/>
      <w:lang w:eastAsia="en-AU"/>
    </w:rPr>
  </w:style>
  <w:style w:type="character" w:customStyle="1" w:styleId="Heading7Char">
    <w:name w:val="Heading 7 Char"/>
    <w:basedOn w:val="DefaultParagraphFont"/>
    <w:link w:val="Heading7"/>
    <w:uiPriority w:val="9"/>
    <w:rsid w:val="0093401B"/>
    <w:rPr>
      <w:b/>
      <w:color w:val="000000" w:themeColor="text1"/>
    </w:rPr>
  </w:style>
  <w:style w:type="paragraph" w:customStyle="1" w:styleId="NTGFooterDateVersion">
    <w:name w:val="NTG Footer Date &amp; Version"/>
    <w:basedOn w:val="Normal"/>
    <w:link w:val="NTGFooterDateVersionChar"/>
    <w:rsid w:val="0076350D"/>
    <w:pPr>
      <w:widowControl w:val="0"/>
      <w:tabs>
        <w:tab w:val="right" w:pos="9026"/>
      </w:tabs>
      <w:spacing w:after="240"/>
    </w:pPr>
    <w:rPr>
      <w:rFonts w:cs="Arial"/>
      <w:sz w:val="20"/>
      <w:szCs w:val="16"/>
    </w:rPr>
  </w:style>
  <w:style w:type="paragraph" w:customStyle="1" w:styleId="NTGFooterDepartmentandPagenumber">
    <w:name w:val="NTG Footer Department and Page number"/>
    <w:basedOn w:val="Normal"/>
    <w:link w:val="NTGFooterDepartmentandPagenumberChar"/>
    <w:rsid w:val="0076350D"/>
    <w:pPr>
      <w:widowControl w:val="0"/>
      <w:tabs>
        <w:tab w:val="right" w:pos="9026"/>
      </w:tabs>
      <w:spacing w:after="0"/>
    </w:pPr>
    <w:rPr>
      <w:rFonts w:cs="Arial"/>
      <w:sz w:val="20"/>
      <w:szCs w:val="16"/>
    </w:rPr>
  </w:style>
  <w:style w:type="paragraph" w:customStyle="1" w:styleId="NTGFooterDepartmentof">
    <w:name w:val="NTG Footer Department of"/>
    <w:basedOn w:val="Normal"/>
    <w:link w:val="NTGFooterDepartmentofChar"/>
    <w:uiPriority w:val="7"/>
    <w:rsid w:val="0076350D"/>
    <w:pPr>
      <w:widowControl w:val="0"/>
      <w:tabs>
        <w:tab w:val="right" w:pos="9026"/>
      </w:tabs>
      <w:spacing w:after="0"/>
    </w:pPr>
    <w:rPr>
      <w:rFonts w:cs="Arial"/>
      <w:caps/>
      <w:sz w:val="20"/>
      <w:szCs w:val="16"/>
    </w:rPr>
  </w:style>
  <w:style w:type="paragraph" w:customStyle="1" w:styleId="NTGFooterDepartmentName">
    <w:name w:val="NTG Footer Department Name"/>
    <w:basedOn w:val="Normal"/>
    <w:link w:val="NTGFooterDepartmentNameChar"/>
    <w:uiPriority w:val="7"/>
    <w:rsid w:val="0076350D"/>
    <w:pPr>
      <w:widowControl w:val="0"/>
      <w:tabs>
        <w:tab w:val="right" w:pos="9026"/>
      </w:tabs>
      <w:spacing w:after="0"/>
    </w:pPr>
    <w:rPr>
      <w:rFonts w:ascii="Arial Black" w:hAnsi="Arial Black" w:cs="Arial"/>
      <w:caps/>
      <w:sz w:val="20"/>
      <w:szCs w:val="16"/>
    </w:rPr>
  </w:style>
  <w:style w:type="character" w:customStyle="1" w:styleId="NTGFooterDateVersionChar">
    <w:name w:val="NTG Footer Date &amp; Version Char"/>
    <w:basedOn w:val="DefaultParagraphFont"/>
    <w:link w:val="NTGFooterDateVersion"/>
    <w:rsid w:val="0076350D"/>
    <w:rPr>
      <w:rFonts w:cs="Arial"/>
      <w:sz w:val="20"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uiPriority w:val="7"/>
    <w:rsid w:val="0076350D"/>
    <w:rPr>
      <w:rFonts w:cs="Arial"/>
      <w:caps/>
      <w:sz w:val="20"/>
      <w:szCs w:val="16"/>
    </w:rPr>
  </w:style>
  <w:style w:type="character" w:customStyle="1" w:styleId="NTGFooterDepartmentandPagenumberChar">
    <w:name w:val="NTG Footer Department and Page number Char"/>
    <w:basedOn w:val="DefaultParagraphFont"/>
    <w:link w:val="NTGFooterDepartmentandPagenumber"/>
    <w:rsid w:val="0076350D"/>
    <w:rPr>
      <w:rFonts w:cs="Arial"/>
      <w:sz w:val="20"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7"/>
    <w:rsid w:val="0076350D"/>
    <w:rPr>
      <w:rFonts w:ascii="Arial Black" w:hAnsi="Arial Black" w:cs="Arial"/>
      <w:caps/>
      <w:sz w:val="20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6350D"/>
    <w:pPr>
      <w:spacing w:after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350D"/>
    <w:rPr>
      <w:sz w:val="20"/>
    </w:rPr>
  </w:style>
  <w:style w:type="character" w:styleId="FootnoteReference">
    <w:name w:val="footnote reference"/>
    <w:basedOn w:val="DefaultParagraphFont"/>
    <w:uiPriority w:val="99"/>
    <w:semiHidden/>
    <w:rsid w:val="0076350D"/>
    <w:rPr>
      <w:vertAlign w:val="superscript"/>
    </w:rPr>
  </w:style>
  <w:style w:type="paragraph" w:styleId="ListBullet2">
    <w:name w:val="List Bullet 2"/>
    <w:basedOn w:val="Normal"/>
    <w:uiPriority w:val="99"/>
    <w:rsid w:val="00B01FF3"/>
    <w:pPr>
      <w:numPr>
        <w:ilvl w:val="1"/>
        <w:numId w:val="20"/>
      </w:numPr>
      <w:spacing w:after="120"/>
    </w:pPr>
  </w:style>
  <w:style w:type="paragraph" w:styleId="ListBullet">
    <w:name w:val="List Bullet"/>
    <w:basedOn w:val="Normal"/>
    <w:uiPriority w:val="99"/>
    <w:rsid w:val="00950B1F"/>
    <w:pPr>
      <w:numPr>
        <w:numId w:val="7"/>
      </w:numPr>
      <w:spacing w:after="120"/>
    </w:pPr>
  </w:style>
  <w:style w:type="paragraph" w:styleId="ListBullet3">
    <w:name w:val="List Bullet 3"/>
    <w:basedOn w:val="Normal"/>
    <w:uiPriority w:val="99"/>
    <w:rsid w:val="00950B1F"/>
    <w:pPr>
      <w:numPr>
        <w:ilvl w:val="2"/>
        <w:numId w:val="7"/>
      </w:numPr>
      <w:spacing w:after="120"/>
    </w:pPr>
  </w:style>
  <w:style w:type="table" w:customStyle="1" w:styleId="NTGTable">
    <w:name w:val="NTG Table"/>
    <w:basedOn w:val="TableGrid"/>
    <w:uiPriority w:val="99"/>
    <w:rsid w:val="006D47EC"/>
    <w:pPr>
      <w:spacing w:after="40"/>
    </w:p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keepNext w:val="0"/>
        <w:keepLines w:val="0"/>
        <w:pageBreakBefore w:val="0"/>
        <w:widowControl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left"/>
        <w:outlineLvl w:val="9"/>
      </w:pPr>
      <w:rPr>
        <w:rFonts w:ascii="Arial" w:hAnsi="Arial"/>
        <w:b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FBFBF" w:themeFill="background1" w:themeFillShade="BF"/>
        <w:vAlign w:val="center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  <w:tblPr/>
      <w:tcPr>
        <w:shd w:val="clear" w:color="auto" w:fill="BFBFBF" w:themeFill="background1" w:themeFillShade="BF"/>
      </w:tc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  <w:tblPr/>
      <w:tcPr>
        <w:shd w:val="clear" w:color="auto" w:fill="F2F2F2" w:themeFill="background1" w:themeFillShade="F2"/>
      </w:tc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  <w:tblPr/>
      <w:tcPr>
        <w:shd w:val="clear" w:color="auto" w:fill="F2F2F2" w:themeFill="background1" w:themeFillShade="F2"/>
      </w:tc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character" w:customStyle="1" w:styleId="Heading8Char">
    <w:name w:val="Heading 8 Char"/>
    <w:basedOn w:val="DefaultParagraphFont"/>
    <w:link w:val="Heading8"/>
    <w:uiPriority w:val="9"/>
    <w:rsid w:val="0093401B"/>
    <w:rPr>
      <w:b/>
      <w:color w:val="606060"/>
    </w:rPr>
  </w:style>
  <w:style w:type="table" w:styleId="TableTheme">
    <w:name w:val="Table Theme"/>
    <w:basedOn w:val="TableNormal"/>
    <w:uiPriority w:val="99"/>
    <w:semiHidden/>
    <w:unhideWhenUsed/>
    <w:rsid w:val="007635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uiPriority w:val="9"/>
    <w:rsid w:val="0093401B"/>
    <w:rPr>
      <w:b/>
      <w:color w:val="000000" w:themeColor="text1"/>
    </w:rPr>
  </w:style>
  <w:style w:type="numbering" w:customStyle="1" w:styleId="NTGTableList">
    <w:name w:val="NTG Table List"/>
    <w:uiPriority w:val="99"/>
    <w:rsid w:val="00950B1F"/>
    <w:pPr>
      <w:numPr>
        <w:numId w:val="4"/>
      </w:numPr>
    </w:pPr>
  </w:style>
  <w:style w:type="numbering" w:customStyle="1" w:styleId="NTGStandardNumList">
    <w:name w:val="NTG Standard Num List"/>
    <w:uiPriority w:val="99"/>
    <w:rsid w:val="00950B1F"/>
    <w:pPr>
      <w:numPr>
        <w:numId w:val="3"/>
      </w:numPr>
    </w:pPr>
  </w:style>
  <w:style w:type="paragraph" w:styleId="ListBullet4">
    <w:name w:val="List Bullet 4"/>
    <w:basedOn w:val="Normal"/>
    <w:uiPriority w:val="99"/>
    <w:rsid w:val="00950B1F"/>
    <w:pPr>
      <w:numPr>
        <w:ilvl w:val="3"/>
        <w:numId w:val="7"/>
      </w:numPr>
      <w:spacing w:after="120"/>
    </w:pPr>
  </w:style>
  <w:style w:type="paragraph" w:styleId="ListBullet5">
    <w:name w:val="List Bullet 5"/>
    <w:basedOn w:val="Normal"/>
    <w:uiPriority w:val="99"/>
    <w:rsid w:val="00950B1F"/>
    <w:pPr>
      <w:numPr>
        <w:ilvl w:val="4"/>
        <w:numId w:val="7"/>
      </w:numPr>
    </w:pPr>
  </w:style>
  <w:style w:type="paragraph" w:styleId="ListNumber">
    <w:name w:val="List Number"/>
    <w:basedOn w:val="Normal"/>
    <w:uiPriority w:val="99"/>
    <w:qFormat/>
    <w:rsid w:val="0096522B"/>
    <w:pPr>
      <w:numPr>
        <w:numId w:val="3"/>
      </w:numPr>
      <w:spacing w:after="120"/>
    </w:pPr>
  </w:style>
  <w:style w:type="paragraph" w:styleId="ListNumber2">
    <w:name w:val="List Number 2"/>
    <w:basedOn w:val="Normal"/>
    <w:autoRedefine/>
    <w:uiPriority w:val="99"/>
    <w:rsid w:val="00746AFF"/>
    <w:pPr>
      <w:numPr>
        <w:numId w:val="21"/>
      </w:numPr>
      <w:spacing w:after="120"/>
      <w:ind w:left="454" w:hanging="454"/>
    </w:pPr>
  </w:style>
  <w:style w:type="paragraph" w:styleId="ListNumber3">
    <w:name w:val="List Number 3"/>
    <w:basedOn w:val="Normal"/>
    <w:autoRedefine/>
    <w:uiPriority w:val="99"/>
    <w:rsid w:val="00B00DB4"/>
    <w:pPr>
      <w:numPr>
        <w:numId w:val="22"/>
      </w:numPr>
      <w:spacing w:after="120"/>
      <w:ind w:left="1418" w:hanging="284"/>
    </w:pPr>
  </w:style>
  <w:style w:type="paragraph" w:styleId="ListNumber4">
    <w:name w:val="List Number 4"/>
    <w:autoRedefine/>
    <w:uiPriority w:val="99"/>
    <w:rsid w:val="004D53E1"/>
    <w:pPr>
      <w:numPr>
        <w:numId w:val="23"/>
      </w:numPr>
      <w:spacing w:after="120"/>
    </w:pPr>
  </w:style>
  <w:style w:type="paragraph" w:styleId="ListNumber5">
    <w:name w:val="List Number 5"/>
    <w:basedOn w:val="Normal"/>
    <w:uiPriority w:val="99"/>
    <w:rsid w:val="00950B1F"/>
    <w:pPr>
      <w:spacing w:after="120"/>
    </w:pPr>
  </w:style>
  <w:style w:type="paragraph" w:styleId="TOC6">
    <w:name w:val="toc 6"/>
    <w:basedOn w:val="Normal"/>
    <w:next w:val="Normal"/>
    <w:uiPriority w:val="39"/>
    <w:rsid w:val="00652E1F"/>
    <w:pPr>
      <w:tabs>
        <w:tab w:val="left" w:pos="2410"/>
        <w:tab w:val="right" w:leader="dot" w:pos="9639"/>
      </w:tabs>
      <w:spacing w:after="60"/>
      <w:ind w:left="2410" w:hanging="1418"/>
      <w:contextualSpacing/>
    </w:pPr>
    <w:rPr>
      <w:noProof/>
    </w:rPr>
  </w:style>
  <w:style w:type="paragraph" w:styleId="TOC7">
    <w:name w:val="toc 7"/>
    <w:basedOn w:val="Normal"/>
    <w:next w:val="Normal"/>
    <w:uiPriority w:val="39"/>
    <w:rsid w:val="00652E1F"/>
    <w:pPr>
      <w:tabs>
        <w:tab w:val="left" w:pos="2693"/>
        <w:tab w:val="right" w:leader="dot" w:pos="9639"/>
      </w:tabs>
      <w:spacing w:after="60"/>
      <w:ind w:left="2693" w:hanging="1559"/>
      <w:contextualSpacing/>
    </w:pPr>
    <w:rPr>
      <w:noProof/>
    </w:rPr>
  </w:style>
  <w:style w:type="paragraph" w:styleId="TOC8">
    <w:name w:val="toc 8"/>
    <w:basedOn w:val="Normal"/>
    <w:next w:val="Normal"/>
    <w:uiPriority w:val="39"/>
    <w:rsid w:val="00652E1F"/>
    <w:pPr>
      <w:tabs>
        <w:tab w:val="left" w:pos="3119"/>
        <w:tab w:val="right" w:leader="dot" w:pos="9639"/>
      </w:tabs>
      <w:spacing w:after="60"/>
      <w:ind w:left="3119" w:hanging="1843"/>
      <w:contextualSpacing/>
    </w:pPr>
    <w:rPr>
      <w:noProof/>
    </w:rPr>
  </w:style>
  <w:style w:type="paragraph" w:styleId="TOC9">
    <w:name w:val="toc 9"/>
    <w:basedOn w:val="Normal"/>
    <w:next w:val="Normal"/>
    <w:uiPriority w:val="39"/>
    <w:rsid w:val="00652E1F"/>
    <w:pPr>
      <w:tabs>
        <w:tab w:val="left" w:pos="3402"/>
        <w:tab w:val="right" w:leader="dot" w:pos="9639"/>
      </w:tabs>
      <w:spacing w:after="100"/>
      <w:ind w:left="3403" w:hanging="1985"/>
    </w:pPr>
    <w:rPr>
      <w:noProof/>
    </w:rPr>
  </w:style>
  <w:style w:type="paragraph" w:styleId="BlockText">
    <w:name w:val="Block Text"/>
    <w:basedOn w:val="Normal"/>
    <w:semiHidden/>
    <w:unhideWhenUsed/>
    <w:qFormat/>
    <w:rsid w:val="0027738B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customStyle="1" w:styleId="NTGTableBulletList1">
    <w:name w:val="NTG Table Bullet List 1"/>
    <w:semiHidden/>
    <w:qFormat/>
    <w:rsid w:val="00FD0BA2"/>
    <w:pPr>
      <w:numPr>
        <w:numId w:val="8"/>
      </w:numPr>
      <w:spacing w:after="120"/>
    </w:pPr>
  </w:style>
  <w:style w:type="paragraph" w:customStyle="1" w:styleId="NTGTableBulletList2">
    <w:name w:val="NTG Table Bullet List 2"/>
    <w:basedOn w:val="NTGTableBulletList1"/>
    <w:semiHidden/>
    <w:qFormat/>
    <w:rsid w:val="00950B1F"/>
    <w:pPr>
      <w:numPr>
        <w:ilvl w:val="1"/>
      </w:numPr>
    </w:pPr>
  </w:style>
  <w:style w:type="paragraph" w:customStyle="1" w:styleId="NTGTableBulletList3">
    <w:name w:val="NTG Table Bullet List 3"/>
    <w:basedOn w:val="NTGTableBulletList2"/>
    <w:semiHidden/>
    <w:qFormat/>
    <w:rsid w:val="00950B1F"/>
    <w:pPr>
      <w:numPr>
        <w:ilvl w:val="2"/>
      </w:numPr>
    </w:pPr>
  </w:style>
  <w:style w:type="paragraph" w:customStyle="1" w:styleId="NTGTableBulletList4">
    <w:name w:val="NTG Table Bullet List 4"/>
    <w:basedOn w:val="NTGTableBulletList3"/>
    <w:semiHidden/>
    <w:qFormat/>
    <w:rsid w:val="00950B1F"/>
    <w:pPr>
      <w:numPr>
        <w:ilvl w:val="3"/>
      </w:numPr>
    </w:pPr>
  </w:style>
  <w:style w:type="paragraph" w:customStyle="1" w:styleId="NTGTableBulletList5">
    <w:name w:val="NTG Table Bullet List 5"/>
    <w:basedOn w:val="NTGTableBulletList4"/>
    <w:semiHidden/>
    <w:qFormat/>
    <w:rsid w:val="00950B1F"/>
    <w:pPr>
      <w:numPr>
        <w:ilvl w:val="4"/>
      </w:numPr>
    </w:pPr>
  </w:style>
  <w:style w:type="paragraph" w:customStyle="1" w:styleId="NTGTableBulletList6">
    <w:name w:val="NTG Table Bullet List 6"/>
    <w:basedOn w:val="NTGTableBulletList5"/>
    <w:semiHidden/>
    <w:qFormat/>
    <w:rsid w:val="00950B1F"/>
    <w:pPr>
      <w:numPr>
        <w:ilvl w:val="5"/>
      </w:numPr>
    </w:pPr>
  </w:style>
  <w:style w:type="paragraph" w:customStyle="1" w:styleId="NTGTableBulletList7">
    <w:name w:val="NTG Table Bullet List 7"/>
    <w:basedOn w:val="NTGTableBulletList6"/>
    <w:semiHidden/>
    <w:qFormat/>
    <w:rsid w:val="00950B1F"/>
    <w:pPr>
      <w:numPr>
        <w:ilvl w:val="6"/>
      </w:numPr>
    </w:pPr>
  </w:style>
  <w:style w:type="paragraph" w:customStyle="1" w:styleId="NTGTableBulletList8">
    <w:name w:val="NTG Table Bullet List 8"/>
    <w:basedOn w:val="NTGTableBulletList7"/>
    <w:semiHidden/>
    <w:qFormat/>
    <w:rsid w:val="00950B1F"/>
    <w:pPr>
      <w:numPr>
        <w:ilvl w:val="7"/>
      </w:numPr>
    </w:pPr>
  </w:style>
  <w:style w:type="paragraph" w:customStyle="1" w:styleId="NTGTableBulletList9">
    <w:name w:val="NTG Table Bullet List 9"/>
    <w:basedOn w:val="NTGTableBulletList8"/>
    <w:semiHidden/>
    <w:qFormat/>
    <w:rsid w:val="00950B1F"/>
    <w:pPr>
      <w:numPr>
        <w:ilvl w:val="8"/>
      </w:numPr>
    </w:pPr>
  </w:style>
  <w:style w:type="paragraph" w:customStyle="1" w:styleId="NTGTableNumList1">
    <w:name w:val="NTG Table Num List 1"/>
    <w:semiHidden/>
    <w:qFormat/>
    <w:rsid w:val="00FD0BA2"/>
    <w:pPr>
      <w:numPr>
        <w:numId w:val="6"/>
      </w:numPr>
      <w:spacing w:after="120"/>
    </w:pPr>
  </w:style>
  <w:style w:type="paragraph" w:customStyle="1" w:styleId="NTGTableNumList2">
    <w:name w:val="NTG Table Num List 2"/>
    <w:basedOn w:val="NTGTableNumList1"/>
    <w:semiHidden/>
    <w:qFormat/>
    <w:rsid w:val="00950B1F"/>
    <w:pPr>
      <w:numPr>
        <w:ilvl w:val="1"/>
      </w:numPr>
    </w:pPr>
  </w:style>
  <w:style w:type="paragraph" w:customStyle="1" w:styleId="NTGTableNumList3">
    <w:name w:val="NTG Table Num List 3"/>
    <w:basedOn w:val="NTGTableNumList2"/>
    <w:semiHidden/>
    <w:qFormat/>
    <w:rsid w:val="00950B1F"/>
    <w:pPr>
      <w:numPr>
        <w:ilvl w:val="2"/>
      </w:numPr>
    </w:pPr>
  </w:style>
  <w:style w:type="paragraph" w:customStyle="1" w:styleId="NTGTableNumList4">
    <w:name w:val="NTG Table Num List 4"/>
    <w:basedOn w:val="NTGTableNumList3"/>
    <w:semiHidden/>
    <w:qFormat/>
    <w:rsid w:val="00950B1F"/>
    <w:pPr>
      <w:numPr>
        <w:ilvl w:val="3"/>
      </w:numPr>
    </w:pPr>
  </w:style>
  <w:style w:type="paragraph" w:customStyle="1" w:styleId="NTGTableNumList5">
    <w:name w:val="NTG Table Num List 5"/>
    <w:basedOn w:val="NTGTableNumList4"/>
    <w:semiHidden/>
    <w:qFormat/>
    <w:rsid w:val="00950B1F"/>
    <w:pPr>
      <w:numPr>
        <w:ilvl w:val="4"/>
      </w:numPr>
    </w:pPr>
  </w:style>
  <w:style w:type="paragraph" w:customStyle="1" w:styleId="NTGTableNumList6">
    <w:name w:val="NTG Table Num List 6"/>
    <w:basedOn w:val="NTGTableNumList5"/>
    <w:semiHidden/>
    <w:qFormat/>
    <w:rsid w:val="00950B1F"/>
    <w:pPr>
      <w:numPr>
        <w:ilvl w:val="5"/>
      </w:numPr>
    </w:pPr>
  </w:style>
  <w:style w:type="paragraph" w:customStyle="1" w:styleId="NTGTableNumList7">
    <w:name w:val="NTG Table Num List 7"/>
    <w:basedOn w:val="NTGTableNumList6"/>
    <w:semiHidden/>
    <w:qFormat/>
    <w:rsid w:val="00950B1F"/>
    <w:pPr>
      <w:numPr>
        <w:ilvl w:val="6"/>
      </w:numPr>
    </w:pPr>
  </w:style>
  <w:style w:type="paragraph" w:customStyle="1" w:styleId="NTGTableNumList8">
    <w:name w:val="NTG Table Num List 8"/>
    <w:basedOn w:val="NTGTableNumList7"/>
    <w:semiHidden/>
    <w:qFormat/>
    <w:rsid w:val="00950B1F"/>
    <w:pPr>
      <w:numPr>
        <w:ilvl w:val="7"/>
      </w:numPr>
    </w:pPr>
  </w:style>
  <w:style w:type="paragraph" w:customStyle="1" w:styleId="NTGTableNumList9">
    <w:name w:val="NTG Table Num List 9"/>
    <w:basedOn w:val="NTGTableNumList8"/>
    <w:semiHidden/>
    <w:qFormat/>
    <w:rsid w:val="00950B1F"/>
    <w:pPr>
      <w:numPr>
        <w:ilvl w:val="8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0AF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AF5"/>
    <w:rPr>
      <w:rFonts w:ascii="Segoe UI" w:hAnsi="Segoe UI" w:cs="Segoe UI"/>
      <w:sz w:val="18"/>
      <w:szCs w:val="18"/>
    </w:rPr>
  </w:style>
  <w:style w:type="paragraph" w:customStyle="1" w:styleId="TableData">
    <w:name w:val="TableData"/>
    <w:basedOn w:val="Normal"/>
    <w:link w:val="TableDataChar"/>
    <w:rsid w:val="00727191"/>
    <w:pPr>
      <w:spacing w:before="60" w:after="60"/>
    </w:pPr>
    <w:rPr>
      <w:rFonts w:eastAsia="Times New Roman"/>
      <w:sz w:val="18"/>
      <w:szCs w:val="18"/>
    </w:rPr>
  </w:style>
  <w:style w:type="paragraph" w:customStyle="1" w:styleId="TableHead">
    <w:name w:val="TableHead"/>
    <w:basedOn w:val="Normal"/>
    <w:next w:val="TableData"/>
    <w:rsid w:val="00261741"/>
    <w:pPr>
      <w:spacing w:before="60" w:after="60"/>
    </w:pPr>
    <w:rPr>
      <w:rFonts w:eastAsia="Times New Roman"/>
      <w:b/>
      <w:lang w:eastAsia="en-AU"/>
    </w:rPr>
  </w:style>
  <w:style w:type="character" w:customStyle="1" w:styleId="TableDataChar">
    <w:name w:val="TableData Char"/>
    <w:link w:val="TableData"/>
    <w:rsid w:val="00727191"/>
    <w:rPr>
      <w:rFonts w:eastAsia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27191"/>
    <w:rPr>
      <w:b/>
      <w:bCs/>
    </w:rPr>
  </w:style>
  <w:style w:type="character" w:styleId="SubtleEmphasis">
    <w:name w:val="Subtle Emphasis"/>
    <w:basedOn w:val="DefaultParagraphFont"/>
    <w:uiPriority w:val="19"/>
    <w:semiHidden/>
    <w:rsid w:val="00727191"/>
    <w:rPr>
      <w:i/>
      <w:iCs/>
      <w:color w:val="404040" w:themeColor="text1" w:themeTint="BF"/>
    </w:rPr>
  </w:style>
  <w:style w:type="paragraph" w:styleId="TOAHeading">
    <w:name w:val="toa heading"/>
    <w:basedOn w:val="Normal"/>
    <w:next w:val="Normal"/>
    <w:uiPriority w:val="99"/>
    <w:unhideWhenUsed/>
    <w:rsid w:val="0072719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IntenseEmphasis">
    <w:name w:val="Intense Emphasis"/>
    <w:basedOn w:val="DefaultParagraphFont"/>
    <w:uiPriority w:val="21"/>
    <w:semiHidden/>
    <w:qFormat/>
    <w:rsid w:val="00727191"/>
    <w:rPr>
      <w:i/>
      <w:iCs/>
      <w:color w:val="4F81BD" w:themeColor="accent1"/>
    </w:rPr>
  </w:style>
  <w:style w:type="character" w:styleId="Emphasis">
    <w:name w:val="Emphasis"/>
    <w:basedOn w:val="DefaultParagraphFont"/>
    <w:uiPriority w:val="20"/>
    <w:semiHidden/>
    <w:qFormat/>
    <w:rsid w:val="00727191"/>
    <w:rPr>
      <w:i/>
      <w:iCs/>
    </w:rPr>
  </w:style>
  <w:style w:type="paragraph" w:styleId="ListContinue">
    <w:name w:val="List Continue"/>
    <w:basedOn w:val="Normal"/>
    <w:uiPriority w:val="99"/>
    <w:unhideWhenUsed/>
    <w:rsid w:val="00D24A3F"/>
    <w:pPr>
      <w:ind w:left="357"/>
    </w:pPr>
  </w:style>
  <w:style w:type="paragraph" w:styleId="ListContinue2">
    <w:name w:val="List Continue 2"/>
    <w:basedOn w:val="Normal"/>
    <w:uiPriority w:val="99"/>
    <w:unhideWhenUsed/>
    <w:rsid w:val="0096522B"/>
    <w:pPr>
      <w:spacing w:after="120"/>
      <w:ind w:left="566"/>
      <w:contextualSpacing/>
    </w:pPr>
  </w:style>
  <w:style w:type="character" w:styleId="BookTitle">
    <w:name w:val="Book Title"/>
    <w:basedOn w:val="DefaultParagraphFont"/>
    <w:uiPriority w:val="33"/>
    <w:semiHidden/>
    <w:qFormat/>
    <w:rsid w:val="0096522B"/>
    <w:rPr>
      <w:b/>
      <w:bCs/>
      <w:i/>
      <w:iCs/>
      <w:spacing w:val="5"/>
    </w:rPr>
  </w:style>
  <w:style w:type="paragraph" w:styleId="ListContinue4">
    <w:name w:val="List Continue 4"/>
    <w:basedOn w:val="Normal"/>
    <w:uiPriority w:val="99"/>
    <w:unhideWhenUsed/>
    <w:rsid w:val="009F5B3E"/>
    <w:pPr>
      <w:spacing w:after="120"/>
      <w:ind w:left="1132"/>
      <w:contextualSpacing/>
    </w:pPr>
  </w:style>
  <w:style w:type="paragraph" w:customStyle="1" w:styleId="Bullet1">
    <w:name w:val="Bullet 1"/>
    <w:uiPriority w:val="1"/>
    <w:qFormat/>
    <w:rsid w:val="00501CDC"/>
    <w:pPr>
      <w:numPr>
        <w:numId w:val="24"/>
      </w:numPr>
      <w:spacing w:before="100" w:after="100"/>
      <w:contextualSpacing/>
    </w:pPr>
    <w:rPr>
      <w:rFonts w:asciiTheme="minorHAnsi" w:eastAsia="Times New Roman" w:hAnsiTheme="minorHAnsi" w:cs="Calibri"/>
      <w:spacing w:val="2"/>
      <w:sz w:val="18"/>
      <w:szCs w:val="20"/>
      <w:lang w:eastAsia="en-AU"/>
    </w:rPr>
  </w:style>
  <w:style w:type="paragraph" w:customStyle="1" w:styleId="Bullet2">
    <w:name w:val="Bullet 2"/>
    <w:basedOn w:val="Bullet1"/>
    <w:uiPriority w:val="1"/>
    <w:qFormat/>
    <w:rsid w:val="00501CDC"/>
    <w:pPr>
      <w:numPr>
        <w:ilvl w:val="1"/>
      </w:numPr>
    </w:pPr>
  </w:style>
  <w:style w:type="paragraph" w:customStyle="1" w:styleId="Bulletindent">
    <w:name w:val="Bullet indent"/>
    <w:basedOn w:val="Bullet2"/>
    <w:uiPriority w:val="9"/>
    <w:qFormat/>
    <w:rsid w:val="00501CDC"/>
    <w:pPr>
      <w:numPr>
        <w:ilvl w:val="2"/>
      </w:numPr>
    </w:pPr>
  </w:style>
  <w:style w:type="paragraph" w:customStyle="1" w:styleId="Bulletindent2">
    <w:name w:val="Bullet indent 2"/>
    <w:basedOn w:val="Normal"/>
    <w:uiPriority w:val="9"/>
    <w:qFormat/>
    <w:rsid w:val="00501CDC"/>
    <w:pPr>
      <w:numPr>
        <w:ilvl w:val="3"/>
        <w:numId w:val="24"/>
      </w:numPr>
      <w:spacing w:before="100" w:after="100" w:line="276" w:lineRule="auto"/>
      <w:contextualSpacing/>
    </w:pPr>
    <w:rPr>
      <w:rFonts w:asciiTheme="minorHAnsi" w:eastAsiaTheme="minorEastAsia" w:hAnsiTheme="minorHAnsi" w:cstheme="minorBidi"/>
      <w:spacing w:val="2"/>
      <w:sz w:val="18"/>
      <w:szCs w:val="20"/>
      <w:lang w:eastAsia="en-AU"/>
    </w:rPr>
  </w:style>
  <w:style w:type="paragraph" w:styleId="NormalIndent">
    <w:name w:val="Normal Indent"/>
    <w:basedOn w:val="Normal"/>
    <w:uiPriority w:val="99"/>
    <w:unhideWhenUsed/>
    <w:rsid w:val="00434015"/>
    <w:pPr>
      <w:ind w:left="720"/>
    </w:pPr>
  </w:style>
  <w:style w:type="paragraph" w:customStyle="1" w:styleId="NumberList11">
    <w:name w:val="Number List 1.1"/>
    <w:basedOn w:val="ListNumber"/>
    <w:qFormat/>
    <w:rsid w:val="00A52EF5"/>
    <w:pPr>
      <w:numPr>
        <w:numId w:val="25"/>
      </w:numPr>
      <w:ind w:left="885" w:hanging="885"/>
    </w:pPr>
  </w:style>
  <w:style w:type="numbering" w:customStyle="1" w:styleId="inumberlistsi">
    <w:name w:val="i. number lists i"/>
    <w:aliases w:val="ii"/>
    <w:uiPriority w:val="99"/>
    <w:rsid w:val="0081142A"/>
    <w:pPr>
      <w:numPr>
        <w:numId w:val="28"/>
      </w:numPr>
    </w:pPr>
  </w:style>
  <w:style w:type="paragraph" w:customStyle="1" w:styleId="Default">
    <w:name w:val="Default"/>
    <w:rsid w:val="009A507F"/>
    <w:pPr>
      <w:autoSpaceDE w:val="0"/>
      <w:autoSpaceDN w:val="0"/>
      <w:adjustRightInd w:val="0"/>
      <w:spacing w:after="0"/>
    </w:pPr>
    <w:rPr>
      <w:rFonts w:eastAsiaTheme="minorHAnsi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A40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401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40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2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280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1D3225"/>
    <w:pPr>
      <w:spacing w:after="0"/>
    </w:pPr>
    <w:rPr>
      <w:rFonts w:ascii="Cambria" w:eastAsia="Cambria" w:hAnsi="Cambr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17195F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8D6690"/>
    <w:pPr>
      <w:spacing w:after="0"/>
    </w:pPr>
  </w:style>
  <w:style w:type="paragraph" w:customStyle="1" w:styleId="FMGFlowchartText">
    <w:name w:val="FMG Flow chart Text"/>
    <w:qFormat/>
    <w:rsid w:val="008C08BE"/>
    <w:pPr>
      <w:spacing w:after="33" w:line="259" w:lineRule="auto"/>
      <w:jc w:val="center"/>
    </w:pPr>
    <w:rPr>
      <w:rFonts w:eastAsiaTheme="minorHAnsi" w:cs="Arial"/>
      <w:sz w:val="20"/>
      <w:szCs w:val="20"/>
    </w:rPr>
  </w:style>
  <w:style w:type="paragraph" w:customStyle="1" w:styleId="NTGFooter1items">
    <w:name w:val="NTG Footer 1 items"/>
    <w:basedOn w:val="Normal"/>
    <w:link w:val="NTGFooter1itemsChar"/>
    <w:uiPriority w:val="7"/>
    <w:rsid w:val="00835C1B"/>
    <w:pPr>
      <w:widowControl w:val="0"/>
      <w:tabs>
        <w:tab w:val="left" w:pos="1778"/>
        <w:tab w:val="right" w:pos="9026"/>
      </w:tabs>
      <w:spacing w:after="0"/>
    </w:pPr>
    <w:rPr>
      <w:rFonts w:cs="Arial"/>
      <w:sz w:val="20"/>
      <w:szCs w:val="16"/>
    </w:rPr>
  </w:style>
  <w:style w:type="character" w:customStyle="1" w:styleId="NTGFooter1itemsChar">
    <w:name w:val="NTG Footer 1 items Char"/>
    <w:basedOn w:val="DefaultParagraphFont"/>
    <w:link w:val="NTGFooter1items"/>
    <w:uiPriority w:val="7"/>
    <w:rsid w:val="00835C1B"/>
    <w:rPr>
      <w:rFonts w:cs="Arial"/>
      <w:sz w:val="20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4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emf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BE1942DB9D84B4CBEAC211A0F0425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C85C6B-459E-4839-A6AB-4E8BA4309060}"/>
      </w:docPartPr>
      <w:docPartBody>
        <w:p w:rsidR="00EF684E" w:rsidRDefault="00E73E30" w:rsidP="00E73E30">
          <w:pPr>
            <w:pStyle w:val="1BE1942DB9D84B4CBEAC211A0F0425F0"/>
          </w:pPr>
          <w:r w:rsidRPr="000C7A65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Lato Black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A3C"/>
    <w:rsid w:val="00110891"/>
    <w:rsid w:val="002077BC"/>
    <w:rsid w:val="004E390F"/>
    <w:rsid w:val="00556C2F"/>
    <w:rsid w:val="00634D8B"/>
    <w:rsid w:val="00647502"/>
    <w:rsid w:val="00782261"/>
    <w:rsid w:val="00834F68"/>
    <w:rsid w:val="008A2498"/>
    <w:rsid w:val="00A85A3C"/>
    <w:rsid w:val="00A93B37"/>
    <w:rsid w:val="00B116FE"/>
    <w:rsid w:val="00B461E3"/>
    <w:rsid w:val="00C56F30"/>
    <w:rsid w:val="00C84FF4"/>
    <w:rsid w:val="00DA7F05"/>
    <w:rsid w:val="00E1725D"/>
    <w:rsid w:val="00E56CDA"/>
    <w:rsid w:val="00E73E30"/>
    <w:rsid w:val="00EF684E"/>
    <w:rsid w:val="00F21308"/>
    <w:rsid w:val="00F349B9"/>
    <w:rsid w:val="00F51E2A"/>
    <w:rsid w:val="00F81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73E30"/>
    <w:rPr>
      <w:color w:val="808080"/>
    </w:rPr>
  </w:style>
  <w:style w:type="paragraph" w:customStyle="1" w:styleId="3A20456CA1664B8198403C7FF96F969F">
    <w:name w:val="3A20456CA1664B8198403C7FF96F969F"/>
  </w:style>
  <w:style w:type="paragraph" w:customStyle="1" w:styleId="1CE1507020E747F5860EB26B9180CA3A">
    <w:name w:val="1CE1507020E747F5860EB26B9180CA3A"/>
    <w:rsid w:val="00E73E30"/>
  </w:style>
  <w:style w:type="paragraph" w:customStyle="1" w:styleId="1BE1942DB9D84B4CBEAC211A0F0425F0">
    <w:name w:val="1BE1942DB9D84B4CBEAC211A0F0425F0"/>
    <w:rsid w:val="00E73E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A9CFB-4E30-47FC-B7B2-0C10699B6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A – Related Party Transactions Example</vt:lpstr>
    </vt:vector>
  </TitlesOfParts>
  <Company>Northern Territory Government</Company>
  <LinksUpToDate>false</LinksUpToDate>
  <CharactersWithSpaces>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A – Related Party Transactions Example</dc:title>
  <dc:creator>Barbara Beamsley</dc:creator>
  <cp:lastModifiedBy>Barbara Beamsley</cp:lastModifiedBy>
  <cp:revision>12</cp:revision>
  <cp:lastPrinted>2017-07-03T05:18:00Z</cp:lastPrinted>
  <dcterms:created xsi:type="dcterms:W3CDTF">2017-07-25T02:05:00Z</dcterms:created>
  <dcterms:modified xsi:type="dcterms:W3CDTF">2017-08-04T01:54:00Z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Date">
    <vt:lpwstr>3 August 2017</vt:lpwstr>
  </property>
  <property fmtid="{D5CDD505-2E9C-101B-9397-08002B2CF9AE}" pid="3" name="VersionNo">
    <vt:lpwstr>Version 1</vt:lpwstr>
  </property>
  <property fmtid="{D5CDD505-2E9C-101B-9397-08002B2CF9AE}" pid="4" name="DocumentAuthor">
    <vt:lpwstr>First name Last name</vt:lpwstr>
  </property>
  <property fmtid="{D5CDD505-2E9C-101B-9397-08002B2CF9AE}" pid="5" name="DepartmentName">
    <vt:lpwstr>Treasury and Finance</vt:lpwstr>
  </property>
  <property fmtid="{D5CDD505-2E9C-101B-9397-08002B2CF9AE}" pid="6" name="DepartmentOf">
    <vt:lpwstr>Department of </vt:lpwstr>
  </property>
</Properties>
</file>